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944CF" w14:textId="77777777" w:rsidR="00493732" w:rsidRDefault="00493732" w:rsidP="00EE05EA">
      <w:pPr>
        <w:spacing w:after="0" w:line="360" w:lineRule="auto"/>
        <w:jc w:val="center"/>
        <w:rPr>
          <w:rFonts w:ascii="Times New Roman" w:eastAsiaTheme="majorEastAsia" w:hAnsi="Times New Roman" w:cs="Times New Roman"/>
          <w:b/>
          <w:bCs/>
          <w:sz w:val="40"/>
          <w:szCs w:val="40"/>
        </w:rPr>
      </w:pPr>
      <w:r w:rsidRPr="00493732">
        <w:rPr>
          <w:rFonts w:ascii="Times New Roman" w:eastAsiaTheme="majorEastAsia" w:hAnsi="Times New Roman" w:cs="Times New Roman"/>
          <w:b/>
          <w:bCs/>
          <w:sz w:val="40"/>
          <w:szCs w:val="40"/>
        </w:rPr>
        <w:t>Paper Title</w:t>
      </w:r>
    </w:p>
    <w:p w14:paraId="5B5F9971" w14:textId="08AD8055" w:rsidR="00493732" w:rsidRPr="00493732" w:rsidRDefault="00493732" w:rsidP="00EE05E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AU"/>
        </w:rPr>
      </w:pPr>
      <w:r w:rsidRPr="0049373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AU"/>
        </w:rPr>
        <w:t>First Author</w:t>
      </w:r>
      <w:r w:rsidRPr="0049373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vertAlign w:val="superscript"/>
          <w:lang w:val="en-AU"/>
        </w:rPr>
        <w:t>1</w:t>
      </w:r>
      <w:r w:rsidRPr="0049373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AU"/>
        </w:rPr>
        <w:t>, Second Author</w:t>
      </w:r>
      <w:r w:rsidRPr="0049373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vertAlign w:val="superscript"/>
          <w:lang w:val="en-AU"/>
        </w:rPr>
        <w:t>2</w:t>
      </w:r>
      <w:r w:rsidRPr="0049373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AU"/>
        </w:rPr>
        <w:t>, Third Author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vertAlign w:val="superscript"/>
          <w:lang w:val="en-AU"/>
        </w:rPr>
        <w:t>3</w:t>
      </w:r>
      <w:r w:rsidRPr="0049373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AU"/>
        </w:rPr>
        <w:t>, Fourth Author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vertAlign w:val="superscript"/>
          <w:lang w:val="en-AU"/>
        </w:rPr>
        <w:t>4</w:t>
      </w:r>
    </w:p>
    <w:p w14:paraId="7D8E7770" w14:textId="77777777" w:rsidR="00493732" w:rsidRPr="00493732" w:rsidRDefault="00493732" w:rsidP="00EE05E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en-AU"/>
        </w:rPr>
      </w:pPr>
      <w:r w:rsidRPr="0049373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(List all authors' names and affiliations. Provide corresponding author's email address).</w:t>
      </w:r>
    </w:p>
    <w:p w14:paraId="5D88F966" w14:textId="77777777" w:rsidR="00493732" w:rsidRPr="00493732" w:rsidRDefault="00493732" w:rsidP="00EE05EA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US"/>
        </w:rPr>
      </w:pPr>
      <w:r w:rsidRPr="0049373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perscript"/>
          <w:lang w:val="en-US"/>
        </w:rPr>
        <w:t>1</w:t>
      </w:r>
      <w:r w:rsidRPr="0049373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US"/>
        </w:rPr>
        <w:t>Affiliations (Department, University/Institute/Company, City, State, Country)</w:t>
      </w:r>
    </w:p>
    <w:p w14:paraId="7AE4E610" w14:textId="77777777" w:rsidR="00493732" w:rsidRPr="00493732" w:rsidRDefault="00493732" w:rsidP="00EE05EA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US"/>
        </w:rPr>
      </w:pPr>
      <w:r w:rsidRPr="0049373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perscript"/>
          <w:lang w:val="en-US"/>
        </w:rPr>
        <w:t>2</w:t>
      </w:r>
      <w:r w:rsidRPr="0049373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US"/>
        </w:rPr>
        <w:t>Department, University/Institute/Company, City, State, Country</w:t>
      </w:r>
    </w:p>
    <w:p w14:paraId="4F9D8033" w14:textId="77777777" w:rsidR="00493732" w:rsidRPr="00493732" w:rsidRDefault="00493732" w:rsidP="00EE05EA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US"/>
        </w:rPr>
      </w:pPr>
      <w:r w:rsidRPr="0049373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perscript"/>
          <w:lang w:val="en-US"/>
        </w:rPr>
        <w:t>3</w:t>
      </w:r>
      <w:r w:rsidRPr="0049373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US"/>
        </w:rPr>
        <w:t>Department, University/Institute/Company, City, State, Country</w:t>
      </w:r>
    </w:p>
    <w:p w14:paraId="684BF333" w14:textId="5FE1EDB3" w:rsidR="00493732" w:rsidRPr="00493732" w:rsidRDefault="00EE05EA" w:rsidP="00EE05EA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US"/>
        </w:rPr>
      </w:pPr>
      <w:r w:rsidRPr="0049373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US"/>
        </w:rPr>
        <w:t>Example@</w:t>
      </w:r>
      <w:r w:rsidR="009126C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US"/>
        </w:rPr>
        <w:t>vijact</w:t>
      </w:r>
      <w:r w:rsidRPr="0049373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US"/>
        </w:rPr>
        <w:t>.com</w:t>
      </w:r>
      <w:r w:rsidRPr="0049373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perscript"/>
          <w:lang w:val="en-US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US"/>
        </w:rPr>
        <w:t xml:space="preserve"> </w:t>
      </w:r>
      <w:r w:rsidRPr="0049373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US"/>
        </w:rPr>
        <w:t>Example</w:t>
      </w:r>
      <w:r w:rsidR="009126C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US"/>
        </w:rPr>
        <w:t>@vijact</w:t>
      </w:r>
      <w:r w:rsidRPr="0049373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US"/>
        </w:rPr>
        <w:t>.com</w:t>
      </w:r>
      <w:r w:rsidRPr="0049373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perscript"/>
          <w:lang w:val="en-US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perscript"/>
          <w:lang w:val="en-US"/>
        </w:rPr>
        <w:t xml:space="preserve"> </w:t>
      </w:r>
      <w:r w:rsidR="00493732" w:rsidRPr="0049373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US"/>
        </w:rPr>
        <w:t>Example@</w:t>
      </w:r>
      <w:r w:rsidR="009126C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US"/>
        </w:rPr>
        <w:t>vijact</w:t>
      </w:r>
      <w:r w:rsidR="00493732" w:rsidRPr="0049373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US"/>
        </w:rPr>
        <w:t>.com</w:t>
      </w:r>
      <w:r w:rsidR="00493732" w:rsidRPr="0049373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perscript"/>
          <w:lang w:val="en-US"/>
        </w:rPr>
        <w:t>3</w:t>
      </w:r>
    </w:p>
    <w:tbl>
      <w:tblPr>
        <w:tblW w:w="104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20"/>
        <w:gridCol w:w="8202"/>
      </w:tblGrid>
      <w:tr w:rsidR="00E049EE" w:rsidRPr="00667A0E" w14:paraId="38EC8421" w14:textId="77777777" w:rsidTr="00EE05EA">
        <w:trPr>
          <w:trHeight w:val="399"/>
        </w:trPr>
        <w:tc>
          <w:tcPr>
            <w:tcW w:w="2268" w:type="dxa"/>
            <w:tcBorders>
              <w:top w:val="double" w:sz="4" w:space="0" w:color="000000"/>
            </w:tcBorders>
          </w:tcPr>
          <w:p w14:paraId="30ADAD4A" w14:textId="77777777" w:rsidR="00E049EE" w:rsidRPr="00235F37" w:rsidRDefault="00E049EE" w:rsidP="00EE05EA">
            <w:pPr>
              <w:pStyle w:val="TableParagraph"/>
              <w:tabs>
                <w:tab w:val="left" w:pos="2803"/>
              </w:tabs>
              <w:spacing w:line="360" w:lineRule="auto"/>
              <w:ind w:left="14"/>
              <w:jc w:val="left"/>
              <w:rPr>
                <w:b/>
                <w:sz w:val="28"/>
                <w:szCs w:val="28"/>
              </w:rPr>
            </w:pPr>
            <w:r w:rsidRPr="00235F37">
              <w:rPr>
                <w:b/>
                <w:sz w:val="28"/>
                <w:szCs w:val="28"/>
                <w:u w:val="single"/>
              </w:rPr>
              <w:t>Article</w:t>
            </w:r>
            <w:r w:rsidRPr="00235F37">
              <w:rPr>
                <w:b/>
                <w:spacing w:val="-1"/>
                <w:sz w:val="28"/>
                <w:szCs w:val="28"/>
                <w:u w:val="single"/>
              </w:rPr>
              <w:t xml:space="preserve"> </w:t>
            </w:r>
            <w:r w:rsidRPr="00235F37">
              <w:rPr>
                <w:b/>
                <w:spacing w:val="-4"/>
                <w:sz w:val="28"/>
                <w:szCs w:val="28"/>
                <w:u w:val="single"/>
              </w:rPr>
              <w:t>Info</w:t>
            </w:r>
            <w:r w:rsidRPr="00235F37">
              <w:rPr>
                <w:b/>
                <w:sz w:val="28"/>
                <w:szCs w:val="28"/>
                <w:u w:val="single"/>
              </w:rPr>
              <w:tab/>
            </w:r>
          </w:p>
        </w:tc>
        <w:tc>
          <w:tcPr>
            <w:tcW w:w="20" w:type="dxa"/>
            <w:tcBorders>
              <w:top w:val="double" w:sz="4" w:space="0" w:color="000000"/>
            </w:tcBorders>
          </w:tcPr>
          <w:p w14:paraId="11DDC9BA" w14:textId="77777777" w:rsidR="00E049EE" w:rsidRPr="00235F37" w:rsidRDefault="00E049EE" w:rsidP="00EE05EA">
            <w:pPr>
              <w:pStyle w:val="TableParagraph"/>
              <w:spacing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8202" w:type="dxa"/>
            <w:tcBorders>
              <w:top w:val="double" w:sz="4" w:space="0" w:color="000000"/>
            </w:tcBorders>
          </w:tcPr>
          <w:p w14:paraId="04908FE2" w14:textId="2AD4DA3B" w:rsidR="00E049EE" w:rsidRPr="00235F37" w:rsidRDefault="00E049EE" w:rsidP="00EE05EA">
            <w:pPr>
              <w:pStyle w:val="TableParagraph"/>
              <w:tabs>
                <w:tab w:val="left" w:pos="5771"/>
              </w:tabs>
              <w:spacing w:line="360" w:lineRule="auto"/>
              <w:ind w:left="-2"/>
              <w:jc w:val="right"/>
              <w:rPr>
                <w:b/>
                <w:sz w:val="28"/>
                <w:szCs w:val="28"/>
              </w:rPr>
            </w:pPr>
            <w:r w:rsidRPr="00235F37">
              <w:rPr>
                <w:b/>
                <w:spacing w:val="-2"/>
                <w:sz w:val="28"/>
                <w:szCs w:val="28"/>
                <w:u w:val="single"/>
              </w:rPr>
              <w:t>ABSTRACT</w:t>
            </w:r>
            <w:r w:rsidRPr="00235F37">
              <w:rPr>
                <w:b/>
                <w:sz w:val="28"/>
                <w:szCs w:val="28"/>
                <w:u w:val="single"/>
              </w:rPr>
              <w:tab/>
            </w:r>
          </w:p>
        </w:tc>
      </w:tr>
      <w:tr w:rsidR="00E049EE" w14:paraId="577F0B50" w14:textId="77777777" w:rsidTr="00EE05EA">
        <w:trPr>
          <w:trHeight w:val="332"/>
        </w:trPr>
        <w:tc>
          <w:tcPr>
            <w:tcW w:w="2268" w:type="dxa"/>
          </w:tcPr>
          <w:p w14:paraId="6495B436" w14:textId="77777777" w:rsidR="00E049EE" w:rsidRDefault="00E049EE" w:rsidP="00EE05EA">
            <w:pPr>
              <w:pStyle w:val="TableParagraph"/>
              <w:spacing w:line="360" w:lineRule="auto"/>
              <w:ind w:left="122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Article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history:</w:t>
            </w:r>
          </w:p>
        </w:tc>
        <w:tc>
          <w:tcPr>
            <w:tcW w:w="20" w:type="dxa"/>
            <w:vMerge w:val="restart"/>
          </w:tcPr>
          <w:p w14:paraId="5E2F6DBB" w14:textId="77777777" w:rsidR="00E049EE" w:rsidRDefault="00E049EE" w:rsidP="00EE05EA">
            <w:pPr>
              <w:pStyle w:val="TableParagraph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8202" w:type="dxa"/>
            <w:vMerge w:val="restart"/>
          </w:tcPr>
          <w:p w14:paraId="5C919146" w14:textId="556D8726" w:rsidR="00E049EE" w:rsidRPr="00EE05EA" w:rsidRDefault="00493732" w:rsidP="00EE05EA">
            <w:pPr>
              <w:spacing w:after="0" w:line="360" w:lineRule="auto"/>
              <w:ind w:firstLine="7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37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A brief summary of your research paper, typically 150-250 words, highlighting the purpose, methods, results, and conclusions of the study.</w:t>
            </w:r>
          </w:p>
        </w:tc>
      </w:tr>
      <w:tr w:rsidR="00E049EE" w14:paraId="502A1181" w14:textId="77777777" w:rsidTr="00EE05EA">
        <w:trPr>
          <w:trHeight w:val="929"/>
        </w:trPr>
        <w:tc>
          <w:tcPr>
            <w:tcW w:w="2268" w:type="dxa"/>
            <w:tcBorders>
              <w:bottom w:val="single" w:sz="4" w:space="0" w:color="000000"/>
            </w:tcBorders>
          </w:tcPr>
          <w:p w14:paraId="3FE1D095" w14:textId="6722F363" w:rsidR="00E049EE" w:rsidRDefault="00E049EE" w:rsidP="00EE05EA">
            <w:pPr>
              <w:pStyle w:val="TableParagraph"/>
              <w:spacing w:line="360" w:lineRule="auto"/>
              <w:ind w:left="122"/>
              <w:jc w:val="left"/>
              <w:rPr>
                <w:sz w:val="20"/>
              </w:rPr>
            </w:pPr>
            <w:r>
              <w:rPr>
                <w:sz w:val="20"/>
              </w:rPr>
              <w:t>Received</w:t>
            </w:r>
            <w:r>
              <w:rPr>
                <w:spacing w:val="-2"/>
                <w:sz w:val="20"/>
              </w:rPr>
              <w:t xml:space="preserve"> </w:t>
            </w:r>
            <w:r w:rsidR="00BB646E">
              <w:rPr>
                <w:sz w:val="20"/>
              </w:rPr>
              <w:t>Nov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 w:rsidR="002A0E3A">
              <w:rPr>
                <w:sz w:val="20"/>
              </w:rPr>
              <w:t>7</w:t>
            </w:r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</w:t>
            </w:r>
            <w:r w:rsidR="00544084">
              <w:rPr>
                <w:spacing w:val="-4"/>
                <w:sz w:val="20"/>
              </w:rPr>
              <w:t>5</w:t>
            </w:r>
          </w:p>
          <w:p w14:paraId="550BB9C5" w14:textId="21813685" w:rsidR="00E049EE" w:rsidRDefault="00544084" w:rsidP="00EE05EA">
            <w:pPr>
              <w:pStyle w:val="TableParagraph"/>
              <w:spacing w:line="360" w:lineRule="auto"/>
              <w:ind w:left="122"/>
              <w:jc w:val="left"/>
              <w:rPr>
                <w:sz w:val="20"/>
              </w:rPr>
            </w:pPr>
            <w:r>
              <w:rPr>
                <w:sz w:val="20"/>
              </w:rPr>
              <w:t>Accepted</w:t>
            </w:r>
            <w:r w:rsidR="00E049EE">
              <w:rPr>
                <w:spacing w:val="-3"/>
                <w:sz w:val="20"/>
              </w:rPr>
              <w:t xml:space="preserve"> </w:t>
            </w:r>
            <w:r w:rsidR="00BB646E">
              <w:rPr>
                <w:sz w:val="20"/>
              </w:rPr>
              <w:t>Nov</w:t>
            </w:r>
            <w:r w:rsidR="00E049EE">
              <w:rPr>
                <w:spacing w:val="-3"/>
                <w:sz w:val="20"/>
              </w:rPr>
              <w:t xml:space="preserve"> </w:t>
            </w:r>
            <w:r w:rsidR="00FE30C1">
              <w:rPr>
                <w:sz w:val="20"/>
              </w:rPr>
              <w:t>2</w:t>
            </w:r>
            <w:r w:rsidR="002A0E3A">
              <w:rPr>
                <w:sz w:val="20"/>
              </w:rPr>
              <w:t>8</w:t>
            </w:r>
            <w:r w:rsidR="00E049EE">
              <w:rPr>
                <w:sz w:val="20"/>
              </w:rPr>
              <w:t>,</w:t>
            </w:r>
            <w:r w:rsidR="00E049EE">
              <w:rPr>
                <w:spacing w:val="-3"/>
                <w:sz w:val="20"/>
              </w:rPr>
              <w:t xml:space="preserve"> </w:t>
            </w:r>
            <w:r w:rsidR="00E049EE">
              <w:rPr>
                <w:spacing w:val="-4"/>
                <w:sz w:val="20"/>
              </w:rPr>
              <w:t>2025</w:t>
            </w:r>
          </w:p>
          <w:p w14:paraId="3DE2AC02" w14:textId="61DF68E2" w:rsidR="00E049EE" w:rsidRDefault="00544084" w:rsidP="00EE05EA">
            <w:pPr>
              <w:pStyle w:val="TableParagraph"/>
              <w:spacing w:line="360" w:lineRule="auto"/>
              <w:ind w:left="122"/>
              <w:jc w:val="left"/>
              <w:rPr>
                <w:sz w:val="20"/>
              </w:rPr>
            </w:pPr>
            <w:r>
              <w:rPr>
                <w:sz w:val="20"/>
              </w:rPr>
              <w:t>Publish</w:t>
            </w:r>
            <w:r w:rsidR="00E049EE">
              <w:rPr>
                <w:sz w:val="20"/>
              </w:rPr>
              <w:t>ed</w:t>
            </w:r>
            <w:r w:rsidR="00E049EE">
              <w:rPr>
                <w:spacing w:val="-3"/>
                <w:sz w:val="20"/>
              </w:rPr>
              <w:t xml:space="preserve"> </w:t>
            </w:r>
            <w:r w:rsidR="00BB646E">
              <w:rPr>
                <w:sz w:val="20"/>
              </w:rPr>
              <w:t>Dec</w:t>
            </w:r>
            <w:r w:rsidR="00E049EE">
              <w:rPr>
                <w:spacing w:val="-4"/>
                <w:sz w:val="20"/>
              </w:rPr>
              <w:t xml:space="preserve"> </w:t>
            </w:r>
            <w:r w:rsidR="00BB646E">
              <w:rPr>
                <w:sz w:val="20"/>
              </w:rPr>
              <w:t>31</w:t>
            </w:r>
            <w:r w:rsidR="00E049EE">
              <w:rPr>
                <w:sz w:val="20"/>
              </w:rPr>
              <w:t>,</w:t>
            </w:r>
            <w:r w:rsidR="00E049EE">
              <w:rPr>
                <w:spacing w:val="-5"/>
                <w:sz w:val="20"/>
              </w:rPr>
              <w:t xml:space="preserve"> </w:t>
            </w:r>
            <w:r w:rsidR="00E049EE">
              <w:rPr>
                <w:spacing w:val="-4"/>
                <w:sz w:val="20"/>
              </w:rPr>
              <w:t>2025</w:t>
            </w:r>
          </w:p>
        </w:tc>
        <w:tc>
          <w:tcPr>
            <w:tcW w:w="20" w:type="dxa"/>
            <w:vMerge/>
            <w:tcBorders>
              <w:top w:val="nil"/>
            </w:tcBorders>
          </w:tcPr>
          <w:p w14:paraId="3BEDA2B7" w14:textId="77777777" w:rsidR="00E049EE" w:rsidRDefault="00E049EE" w:rsidP="00EE05EA">
            <w:pPr>
              <w:spacing w:after="0" w:line="360" w:lineRule="auto"/>
              <w:rPr>
                <w:sz w:val="2"/>
                <w:szCs w:val="2"/>
              </w:rPr>
            </w:pPr>
          </w:p>
        </w:tc>
        <w:tc>
          <w:tcPr>
            <w:tcW w:w="8202" w:type="dxa"/>
            <w:vMerge/>
            <w:tcBorders>
              <w:top w:val="nil"/>
            </w:tcBorders>
          </w:tcPr>
          <w:p w14:paraId="26882617" w14:textId="77777777" w:rsidR="00E049EE" w:rsidRPr="002A0E3A" w:rsidRDefault="00E049EE" w:rsidP="00EE05EA">
            <w:pPr>
              <w:spacing w:after="0" w:line="360" w:lineRule="auto"/>
              <w:rPr>
                <w:sz w:val="20"/>
                <w:szCs w:val="20"/>
              </w:rPr>
            </w:pPr>
          </w:p>
        </w:tc>
      </w:tr>
      <w:tr w:rsidR="00E049EE" w14:paraId="119F1897" w14:textId="77777777" w:rsidTr="00EE05EA">
        <w:trPr>
          <w:trHeight w:val="389"/>
        </w:trPr>
        <w:tc>
          <w:tcPr>
            <w:tcW w:w="2268" w:type="dxa"/>
            <w:tcBorders>
              <w:top w:val="single" w:sz="4" w:space="0" w:color="000000"/>
            </w:tcBorders>
          </w:tcPr>
          <w:p w14:paraId="78EE50D6" w14:textId="77777777" w:rsidR="00E049EE" w:rsidRDefault="00E049EE" w:rsidP="00EE05EA">
            <w:pPr>
              <w:pStyle w:val="TableParagraph"/>
              <w:spacing w:line="360" w:lineRule="auto"/>
              <w:ind w:left="122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Keywords:</w:t>
            </w:r>
          </w:p>
        </w:tc>
        <w:tc>
          <w:tcPr>
            <w:tcW w:w="20" w:type="dxa"/>
            <w:vMerge/>
            <w:tcBorders>
              <w:top w:val="nil"/>
            </w:tcBorders>
          </w:tcPr>
          <w:p w14:paraId="69A00CD0" w14:textId="77777777" w:rsidR="00E049EE" w:rsidRDefault="00E049EE" w:rsidP="00EE05EA">
            <w:pPr>
              <w:spacing w:after="0" w:line="360" w:lineRule="auto"/>
              <w:rPr>
                <w:sz w:val="2"/>
                <w:szCs w:val="2"/>
              </w:rPr>
            </w:pPr>
          </w:p>
        </w:tc>
        <w:tc>
          <w:tcPr>
            <w:tcW w:w="8202" w:type="dxa"/>
            <w:vMerge/>
            <w:tcBorders>
              <w:top w:val="nil"/>
            </w:tcBorders>
          </w:tcPr>
          <w:p w14:paraId="3C187722" w14:textId="77777777" w:rsidR="00E049EE" w:rsidRDefault="00E049EE" w:rsidP="00EE05EA">
            <w:pPr>
              <w:spacing w:after="0" w:line="360" w:lineRule="auto"/>
              <w:rPr>
                <w:sz w:val="2"/>
                <w:szCs w:val="2"/>
              </w:rPr>
            </w:pPr>
          </w:p>
        </w:tc>
      </w:tr>
      <w:tr w:rsidR="00E049EE" w14:paraId="3A9A3FB9" w14:textId="77777777" w:rsidTr="00EE05EA">
        <w:trPr>
          <w:trHeight w:val="1881"/>
        </w:trPr>
        <w:tc>
          <w:tcPr>
            <w:tcW w:w="2268" w:type="dxa"/>
          </w:tcPr>
          <w:p w14:paraId="464F903A" w14:textId="644D7185" w:rsidR="00E049EE" w:rsidRPr="00493732" w:rsidRDefault="00493732" w:rsidP="00EE05EA">
            <w:pPr>
              <w:pStyle w:val="TableParagraph"/>
              <w:spacing w:line="360" w:lineRule="auto"/>
              <w:ind w:left="122"/>
              <w:jc w:val="left"/>
              <w:rPr>
                <w:i/>
                <w:iCs/>
                <w:sz w:val="20"/>
                <w:szCs w:val="20"/>
                <w:lang w:val="en-IN"/>
              </w:rPr>
            </w:pPr>
            <w:r w:rsidRPr="00493732">
              <w:rPr>
                <w:i/>
                <w:iCs/>
                <w:sz w:val="20"/>
                <w:szCs w:val="20"/>
                <w:lang w:val="en-IN"/>
              </w:rPr>
              <w:t>Provide 3-5 keywords that encapsulate the main topics or themes of your paper (Example: Research Papers, Technical Writing, Science, Engineering &amp; Technology</w:t>
            </w:r>
          </w:p>
        </w:tc>
        <w:tc>
          <w:tcPr>
            <w:tcW w:w="20" w:type="dxa"/>
            <w:vMerge/>
            <w:tcBorders>
              <w:top w:val="nil"/>
            </w:tcBorders>
          </w:tcPr>
          <w:p w14:paraId="755CE818" w14:textId="77777777" w:rsidR="00E049EE" w:rsidRDefault="00E049EE" w:rsidP="00EE05EA">
            <w:pPr>
              <w:spacing w:after="0" w:line="360" w:lineRule="auto"/>
              <w:rPr>
                <w:sz w:val="2"/>
                <w:szCs w:val="2"/>
              </w:rPr>
            </w:pPr>
          </w:p>
        </w:tc>
        <w:tc>
          <w:tcPr>
            <w:tcW w:w="8202" w:type="dxa"/>
            <w:vMerge/>
            <w:tcBorders>
              <w:top w:val="nil"/>
            </w:tcBorders>
          </w:tcPr>
          <w:p w14:paraId="0840D78F" w14:textId="77777777" w:rsidR="00E049EE" w:rsidRDefault="00E049EE" w:rsidP="00EE05EA">
            <w:pPr>
              <w:spacing w:after="0" w:line="360" w:lineRule="auto"/>
              <w:rPr>
                <w:sz w:val="2"/>
                <w:szCs w:val="2"/>
              </w:rPr>
            </w:pPr>
          </w:p>
        </w:tc>
      </w:tr>
      <w:tr w:rsidR="00E049EE" w14:paraId="132F71E0" w14:textId="77777777" w:rsidTr="00EE05EA">
        <w:trPr>
          <w:trHeight w:val="461"/>
        </w:trPr>
        <w:tc>
          <w:tcPr>
            <w:tcW w:w="2268" w:type="dxa"/>
            <w:tcBorders>
              <w:bottom w:val="single" w:sz="4" w:space="0" w:color="000000"/>
            </w:tcBorders>
          </w:tcPr>
          <w:p w14:paraId="4A8B6D94" w14:textId="77777777" w:rsidR="00E049EE" w:rsidRDefault="00E049EE" w:rsidP="00EE05EA">
            <w:pPr>
              <w:pStyle w:val="TableParagraph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20" w:type="dxa"/>
          </w:tcPr>
          <w:p w14:paraId="61F7AAA5" w14:textId="77777777" w:rsidR="00E049EE" w:rsidRDefault="00E049EE" w:rsidP="00EE05EA">
            <w:pPr>
              <w:pStyle w:val="TableParagraph"/>
              <w:spacing w:line="360" w:lineRule="auto"/>
              <w:jc w:val="left"/>
              <w:rPr>
                <w:sz w:val="18"/>
              </w:rPr>
            </w:pPr>
          </w:p>
        </w:tc>
        <w:tc>
          <w:tcPr>
            <w:tcW w:w="8202" w:type="dxa"/>
            <w:tcBorders>
              <w:bottom w:val="single" w:sz="4" w:space="0" w:color="000000"/>
            </w:tcBorders>
          </w:tcPr>
          <w:p w14:paraId="265482EC" w14:textId="6184579E" w:rsidR="00E049EE" w:rsidRPr="006A70F6" w:rsidRDefault="00E049EE" w:rsidP="00EE05EA">
            <w:pPr>
              <w:pStyle w:val="TableParagraph"/>
              <w:spacing w:line="360" w:lineRule="auto"/>
              <w:ind w:right="106"/>
              <w:jc w:val="left"/>
              <w:rPr>
                <w:i/>
                <w:color w:val="1F497D" w:themeColor="text2"/>
                <w:sz w:val="18"/>
                <w:szCs w:val="18"/>
              </w:rPr>
            </w:pPr>
            <w:r>
              <w:rPr>
                <w:noProof/>
                <w:sz w:val="20"/>
                <w:lang w:bidi="hi-IN"/>
              </w:rPr>
              <w:drawing>
                <wp:anchor distT="0" distB="0" distL="114300" distR="114300" simplePos="0" relativeHeight="251652608" behindDoc="1" locked="0" layoutInCell="1" allowOverlap="1" wp14:anchorId="296E9038" wp14:editId="5D36127E">
                  <wp:simplePos x="0" y="0"/>
                  <wp:positionH relativeFrom="column">
                    <wp:posOffset>4505960</wp:posOffset>
                  </wp:positionH>
                  <wp:positionV relativeFrom="paragraph">
                    <wp:posOffset>55880</wp:posOffset>
                  </wp:positionV>
                  <wp:extent cx="694055" cy="307340"/>
                  <wp:effectExtent l="0" t="0" r="0" b="0"/>
                  <wp:wrapTight wrapText="bothSides">
                    <wp:wrapPolygon edited="0">
                      <wp:start x="0" y="0"/>
                      <wp:lineTo x="0" y="20083"/>
                      <wp:lineTo x="20750" y="20083"/>
                      <wp:lineTo x="20750" y="0"/>
                      <wp:lineTo x="0" y="0"/>
                    </wp:wrapPolygon>
                  </wp:wrapTight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055" cy="307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A70F6">
              <w:rPr>
                <w:i/>
                <w:sz w:val="18"/>
                <w:szCs w:val="18"/>
              </w:rPr>
              <w:t>This work is licensed under a</w:t>
            </w:r>
            <w:r w:rsidRPr="006A70F6">
              <w:rPr>
                <w:i/>
                <w:color w:val="291FF3"/>
                <w:sz w:val="18"/>
                <w:szCs w:val="18"/>
              </w:rPr>
              <w:t xml:space="preserve"> </w:t>
            </w:r>
            <w:hyperlink r:id="rId10" w:history="1">
              <w:r w:rsidRPr="006A70F6">
                <w:rPr>
                  <w:rStyle w:val="Hyperlink"/>
                  <w:i/>
                  <w:color w:val="291FF3"/>
                  <w:sz w:val="18"/>
                  <w:szCs w:val="18"/>
                </w:rPr>
                <w:t>Creative Commons Attribution-</w:t>
              </w:r>
              <w:proofErr w:type="spellStart"/>
              <w:r w:rsidRPr="006A70F6">
                <w:rPr>
                  <w:rStyle w:val="Hyperlink"/>
                  <w:i/>
                  <w:color w:val="291FF3"/>
                  <w:sz w:val="18"/>
                  <w:szCs w:val="18"/>
                </w:rPr>
                <w:t>NonCommercial</w:t>
              </w:r>
              <w:proofErr w:type="spellEnd"/>
              <w:r w:rsidRPr="006A70F6">
                <w:rPr>
                  <w:rStyle w:val="Hyperlink"/>
                  <w:i/>
                  <w:color w:val="291FF3"/>
                  <w:sz w:val="18"/>
                  <w:szCs w:val="18"/>
                </w:rPr>
                <w:t xml:space="preserve"> 4.0 International License.</w:t>
              </w:r>
            </w:hyperlink>
          </w:p>
        </w:tc>
      </w:tr>
      <w:tr w:rsidR="00E049EE" w:rsidRPr="004B0115" w14:paraId="1E3319B9" w14:textId="77777777" w:rsidTr="00EE05EA">
        <w:trPr>
          <w:trHeight w:val="1109"/>
        </w:trPr>
        <w:tc>
          <w:tcPr>
            <w:tcW w:w="10490" w:type="dxa"/>
            <w:gridSpan w:val="3"/>
            <w:tcBorders>
              <w:bottom w:val="double" w:sz="4" w:space="0" w:color="000000"/>
            </w:tcBorders>
          </w:tcPr>
          <w:p w14:paraId="7D97BE40" w14:textId="77777777" w:rsidR="00CC30D8" w:rsidRDefault="00E049EE" w:rsidP="00EE05EA">
            <w:pPr>
              <w:pStyle w:val="TableParagraph"/>
              <w:spacing w:line="276" w:lineRule="auto"/>
              <w:jc w:val="left"/>
              <w:rPr>
                <w:b/>
                <w:i/>
                <w:spacing w:val="-2"/>
                <w:sz w:val="20"/>
                <w:szCs w:val="20"/>
              </w:rPr>
            </w:pPr>
            <w:r w:rsidRPr="00BB35BB">
              <w:rPr>
                <w:b/>
                <w:i/>
                <w:sz w:val="20"/>
                <w:szCs w:val="20"/>
              </w:rPr>
              <w:t>Corresponding</w:t>
            </w:r>
            <w:r w:rsidRPr="00BB35BB">
              <w:rPr>
                <w:b/>
                <w:i/>
                <w:spacing w:val="-12"/>
                <w:sz w:val="20"/>
                <w:szCs w:val="20"/>
              </w:rPr>
              <w:t xml:space="preserve"> </w:t>
            </w:r>
            <w:r w:rsidRPr="00BB35BB">
              <w:rPr>
                <w:b/>
                <w:i/>
                <w:spacing w:val="-2"/>
                <w:sz w:val="20"/>
                <w:szCs w:val="20"/>
              </w:rPr>
              <w:t>Author:</w:t>
            </w:r>
          </w:p>
          <w:p w14:paraId="30F2DABD" w14:textId="49DD506E" w:rsidR="00A2336A" w:rsidRDefault="00493732" w:rsidP="00EE05EA">
            <w:pPr>
              <w:pStyle w:val="TableParagraph"/>
              <w:spacing w:line="276" w:lineRule="auto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Name</w:t>
            </w:r>
          </w:p>
          <w:p w14:paraId="6195D875" w14:textId="4C9DF5B1" w:rsidR="00493732" w:rsidRPr="00493732" w:rsidRDefault="00493732" w:rsidP="00EE05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93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Affiliations (Department, University/Institute/Company, City, State, Country)</w:t>
            </w:r>
          </w:p>
          <w:p w14:paraId="3F258A30" w14:textId="633F3B79" w:rsidR="00C77378" w:rsidRPr="00B46BA9" w:rsidRDefault="00E049EE" w:rsidP="00EE05EA">
            <w:pPr>
              <w:spacing w:after="0"/>
              <w:jc w:val="both"/>
              <w:rPr>
                <w:sz w:val="20"/>
                <w:szCs w:val="20"/>
              </w:rPr>
            </w:pPr>
            <w:r w:rsidRPr="006A70F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Email: </w:t>
            </w:r>
            <w:r w:rsidR="0049373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example@</w:t>
            </w:r>
            <w:r w:rsidR="00493732">
              <w:rPr>
                <w:rFonts w:ascii="Times New Roman" w:hAnsi="Times New Roman" w:cs="Times New Roman"/>
              </w:rPr>
              <w:t xml:space="preserve">nijre.com </w:t>
            </w:r>
            <w:r w:rsidR="00493732">
              <w:t xml:space="preserve"> </w:t>
            </w:r>
          </w:p>
        </w:tc>
      </w:tr>
    </w:tbl>
    <w:p w14:paraId="30A4AA43" w14:textId="77777777" w:rsidR="00A52FB3" w:rsidRDefault="001C5739" w:rsidP="00EE05EA">
      <w:pPr>
        <w:pStyle w:val="ListParagraph"/>
        <w:numPr>
          <w:ilvl w:val="0"/>
          <w:numId w:val="8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</w:pPr>
      <w:r w:rsidRPr="00F8433F"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>INTR</w:t>
      </w:r>
      <w:r w:rsidR="00311B08" w:rsidRPr="00F8433F"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>ODUCTION:</w:t>
      </w:r>
    </w:p>
    <w:p w14:paraId="6DF33A51" w14:textId="050C49AC" w:rsidR="00493732" w:rsidRPr="00493732" w:rsidRDefault="00493732" w:rsidP="00EE05EA">
      <w:pPr>
        <w:pStyle w:val="NormalWeb"/>
        <w:spacing w:before="0" w:beforeAutospacing="0" w:after="0" w:afterAutospacing="0" w:line="360" w:lineRule="auto"/>
      </w:pPr>
      <w:r w:rsidRPr="00493732">
        <w:t>Introduce the background and context of your research. State the problem statement, objectives, and significance of the study.</w:t>
      </w:r>
    </w:p>
    <w:p w14:paraId="593B2CAD" w14:textId="77777777" w:rsidR="00493732" w:rsidRDefault="00493732" w:rsidP="00EE05EA">
      <w:pPr>
        <w:pStyle w:val="NormalWeb"/>
        <w:spacing w:before="0" w:beforeAutospacing="0" w:after="0" w:afterAutospacing="0" w:line="360" w:lineRule="auto"/>
        <w:jc w:val="both"/>
        <w:rPr>
          <w:b/>
          <w:bCs/>
          <w:lang w:val="en-US"/>
        </w:rPr>
      </w:pPr>
      <w:r w:rsidRPr="00493732">
        <w:rPr>
          <w:b/>
          <w:bCs/>
          <w:lang w:val="en-US"/>
        </w:rPr>
        <w:t>2. Literature Review</w:t>
      </w:r>
    </w:p>
    <w:p w14:paraId="27112E49" w14:textId="511665D5" w:rsidR="00493732" w:rsidRPr="00493732" w:rsidRDefault="00493732" w:rsidP="00EE05EA">
      <w:pPr>
        <w:pStyle w:val="NormalWeb"/>
        <w:spacing w:before="0" w:beforeAutospacing="0" w:after="0" w:afterAutospacing="0" w:line="360" w:lineRule="auto"/>
        <w:jc w:val="both"/>
        <w:rPr>
          <w:lang w:val="en-US"/>
        </w:rPr>
      </w:pPr>
      <w:r w:rsidRPr="00493732">
        <w:rPr>
          <w:lang w:val="en-US"/>
        </w:rPr>
        <w:t>Review relevant literature and previous research that informs your study. Discuss key theories, methodologies, and findings related to your topic.</w:t>
      </w:r>
    </w:p>
    <w:p w14:paraId="59297FE8" w14:textId="14A811A0" w:rsidR="00493732" w:rsidRPr="00493732" w:rsidRDefault="00493732" w:rsidP="00EE05EA">
      <w:pPr>
        <w:pStyle w:val="NormalWeb"/>
        <w:spacing w:before="0" w:beforeAutospacing="0" w:after="0" w:afterAutospacing="0" w:line="360" w:lineRule="auto"/>
        <w:rPr>
          <w:lang w:val="en-US"/>
        </w:rPr>
      </w:pPr>
      <w:r w:rsidRPr="00493732">
        <w:rPr>
          <w:b/>
          <w:bCs/>
          <w:lang w:val="en-US"/>
        </w:rPr>
        <w:t xml:space="preserve">3. </w:t>
      </w:r>
      <w:r w:rsidRPr="00493732">
        <w:rPr>
          <w:b/>
          <w:bCs/>
        </w:rPr>
        <w:t xml:space="preserve"> Methods and Materials:</w:t>
      </w:r>
      <w:r w:rsidRPr="00493732">
        <w:rPr>
          <w:lang w:val="en-US"/>
        </w:rPr>
        <w:br/>
      </w:r>
      <w:r>
        <w:rPr>
          <w:lang w:val="en-US"/>
        </w:rPr>
        <w:t xml:space="preserve"> </w:t>
      </w:r>
      <w:r w:rsidRPr="00493732">
        <w:rPr>
          <w:lang w:val="en-US"/>
        </w:rPr>
        <w:t>Describe the research methods, materials, and procedures used in your study. Include details on data collection, analysis techniques, and any modifications to existing methodologies.</w:t>
      </w:r>
    </w:p>
    <w:p w14:paraId="281CDBDF" w14:textId="50F5C746" w:rsidR="00493732" w:rsidRPr="00493732" w:rsidRDefault="00493732" w:rsidP="00EE05EA">
      <w:pPr>
        <w:pStyle w:val="NormalWeb"/>
        <w:spacing w:before="0" w:beforeAutospacing="0" w:after="0" w:afterAutospacing="0" w:line="360" w:lineRule="auto"/>
        <w:rPr>
          <w:lang w:val="en-US"/>
        </w:rPr>
      </w:pPr>
      <w:r w:rsidRPr="00493732">
        <w:rPr>
          <w:b/>
          <w:bCs/>
          <w:lang w:val="en-US"/>
        </w:rPr>
        <w:lastRenderedPageBreak/>
        <w:t xml:space="preserve">4. </w:t>
      </w:r>
      <w:r w:rsidRPr="00493732">
        <w:rPr>
          <w:b/>
          <w:bCs/>
        </w:rPr>
        <w:t>Results and Discussion:</w:t>
      </w:r>
      <w:r w:rsidRPr="00493732">
        <w:rPr>
          <w:lang w:val="en-US"/>
        </w:rPr>
        <w:br/>
        <w:t xml:space="preserve">  Present your research findings in a clear and organized manner. Use tables, figures, and charts as appropriate to illustrate data. Interpret the results and discuss their implications.          </w:t>
      </w:r>
      <w:r w:rsidRPr="00493732">
        <w:rPr>
          <w:lang w:val="en-US"/>
        </w:rPr>
        <w:br/>
        <w:t xml:space="preserve">              Interpret the findings within the broader context of the field. Discuss the significance of your results, their limitations, and any future research directions.</w:t>
      </w:r>
    </w:p>
    <w:p w14:paraId="762BC5C3" w14:textId="77777777" w:rsidR="00493732" w:rsidRPr="00493732" w:rsidRDefault="00493732" w:rsidP="00EE05EA">
      <w:pPr>
        <w:pStyle w:val="NormalWeb"/>
        <w:spacing w:before="0" w:beforeAutospacing="0" w:after="0" w:afterAutospacing="0" w:line="360" w:lineRule="auto"/>
        <w:rPr>
          <w:lang w:val="en-US"/>
        </w:rPr>
      </w:pPr>
      <w:r w:rsidRPr="00493732">
        <w:rPr>
          <w:b/>
          <w:bCs/>
          <w:lang w:val="en-US"/>
        </w:rPr>
        <w:t>6. Conclusion</w:t>
      </w:r>
      <w:r w:rsidRPr="00493732">
        <w:rPr>
          <w:lang w:val="en-US"/>
        </w:rPr>
        <w:br/>
        <w:t xml:space="preserve">             Summarize the main findings of your study and their implications. Avoid introducing new information in this section.</w:t>
      </w:r>
    </w:p>
    <w:p w14:paraId="084EBC2F" w14:textId="77777777" w:rsidR="00493732" w:rsidRPr="00493732" w:rsidRDefault="00493732" w:rsidP="00EE05EA">
      <w:pPr>
        <w:pStyle w:val="NormalWeb"/>
        <w:spacing w:before="0" w:beforeAutospacing="0" w:after="0" w:afterAutospacing="0" w:line="360" w:lineRule="auto"/>
        <w:rPr>
          <w:lang w:val="en-US"/>
        </w:rPr>
      </w:pPr>
      <w:r w:rsidRPr="00493732">
        <w:rPr>
          <w:b/>
          <w:bCs/>
          <w:lang w:val="en-US"/>
        </w:rPr>
        <w:t>7. References</w:t>
      </w:r>
      <w:r w:rsidRPr="00493732">
        <w:rPr>
          <w:lang w:val="en-US"/>
        </w:rPr>
        <w:br/>
        <w:t xml:space="preserve">               List all sources cited in your paper using a consistent citation style (e.g., APA, MLA). Ensure accuracy and completeness of bibliographic information.</w:t>
      </w:r>
    </w:p>
    <w:p w14:paraId="4F9611BE" w14:textId="77777777" w:rsidR="00493732" w:rsidRPr="00493732" w:rsidRDefault="00493732" w:rsidP="00EE05EA">
      <w:pPr>
        <w:pStyle w:val="NormalWeb"/>
        <w:spacing w:before="0" w:beforeAutospacing="0" w:after="0" w:afterAutospacing="0" w:line="360" w:lineRule="auto"/>
        <w:rPr>
          <w:lang w:val="en-US"/>
        </w:rPr>
      </w:pPr>
      <w:r w:rsidRPr="00493732">
        <w:rPr>
          <w:b/>
          <w:bCs/>
          <w:lang w:val="en-US"/>
        </w:rPr>
        <w:t>Appendices (if applicable)</w:t>
      </w:r>
      <w:r w:rsidRPr="00493732">
        <w:rPr>
          <w:lang w:val="en-US"/>
        </w:rPr>
        <w:br/>
        <w:t xml:space="preserve">              Include supplementary materials such as raw data, additional figures, or detailed methodological descriptions.</w:t>
      </w:r>
    </w:p>
    <w:p w14:paraId="4B33887B" w14:textId="77777777" w:rsidR="00493732" w:rsidRPr="00493732" w:rsidRDefault="00493732" w:rsidP="00EE05EA">
      <w:pPr>
        <w:pStyle w:val="NormalWeb"/>
        <w:spacing w:before="0" w:beforeAutospacing="0" w:after="0" w:afterAutospacing="0" w:line="360" w:lineRule="auto"/>
        <w:jc w:val="both"/>
        <w:rPr>
          <w:lang w:val="en-US"/>
        </w:rPr>
      </w:pPr>
      <w:r w:rsidRPr="00493732">
        <w:rPr>
          <w:b/>
          <w:bCs/>
          <w:lang w:val="en-US"/>
        </w:rPr>
        <w:t>Formatting Guidelines:</w:t>
      </w:r>
    </w:p>
    <w:p w14:paraId="1307A416" w14:textId="77777777" w:rsidR="00493732" w:rsidRPr="00493732" w:rsidRDefault="00493732" w:rsidP="00EE05EA">
      <w:pPr>
        <w:pStyle w:val="NormalWeb"/>
        <w:numPr>
          <w:ilvl w:val="0"/>
          <w:numId w:val="35"/>
        </w:numPr>
        <w:spacing w:before="0" w:beforeAutospacing="0" w:after="0" w:afterAutospacing="0" w:line="360" w:lineRule="auto"/>
        <w:jc w:val="both"/>
        <w:rPr>
          <w:lang w:val="en-US"/>
        </w:rPr>
      </w:pPr>
      <w:r w:rsidRPr="00493732">
        <w:rPr>
          <w:b/>
          <w:bCs/>
          <w:lang w:val="en-US"/>
        </w:rPr>
        <w:t>Page Layout:</w:t>
      </w:r>
    </w:p>
    <w:p w14:paraId="272EABD2" w14:textId="77777777" w:rsidR="00493732" w:rsidRPr="00493732" w:rsidRDefault="00493732" w:rsidP="00EE05EA">
      <w:pPr>
        <w:pStyle w:val="NormalWeb"/>
        <w:numPr>
          <w:ilvl w:val="1"/>
          <w:numId w:val="35"/>
        </w:numPr>
        <w:spacing w:before="0" w:beforeAutospacing="0" w:after="0" w:afterAutospacing="0" w:line="360" w:lineRule="auto"/>
        <w:jc w:val="both"/>
        <w:rPr>
          <w:lang w:val="en-US"/>
        </w:rPr>
      </w:pPr>
      <w:r w:rsidRPr="00493732">
        <w:rPr>
          <w:lang w:val="en-US"/>
        </w:rPr>
        <w:t>Margins: Top, Bottom, Left, and Right = 1.7cm</w:t>
      </w:r>
    </w:p>
    <w:p w14:paraId="44826A3C" w14:textId="77777777" w:rsidR="00493732" w:rsidRPr="00493732" w:rsidRDefault="00493732" w:rsidP="00EE05EA">
      <w:pPr>
        <w:pStyle w:val="NormalWeb"/>
        <w:numPr>
          <w:ilvl w:val="1"/>
          <w:numId w:val="35"/>
        </w:numPr>
        <w:spacing w:before="0" w:beforeAutospacing="0" w:after="0" w:afterAutospacing="0" w:line="360" w:lineRule="auto"/>
        <w:jc w:val="both"/>
        <w:rPr>
          <w:lang w:val="en-US"/>
        </w:rPr>
      </w:pPr>
      <w:r w:rsidRPr="00493732">
        <w:rPr>
          <w:lang w:val="en-US"/>
        </w:rPr>
        <w:t>Two-column format with 1.27cm spacing between columns</w:t>
      </w:r>
    </w:p>
    <w:p w14:paraId="5A325C8F" w14:textId="77777777" w:rsidR="00493732" w:rsidRPr="00493732" w:rsidRDefault="00493732" w:rsidP="00EE05EA">
      <w:pPr>
        <w:pStyle w:val="NormalWeb"/>
        <w:numPr>
          <w:ilvl w:val="0"/>
          <w:numId w:val="35"/>
        </w:numPr>
        <w:spacing w:before="0" w:beforeAutospacing="0" w:after="0" w:afterAutospacing="0" w:line="360" w:lineRule="auto"/>
        <w:jc w:val="both"/>
        <w:rPr>
          <w:lang w:val="en-US"/>
        </w:rPr>
      </w:pPr>
      <w:r w:rsidRPr="00493732">
        <w:rPr>
          <w:b/>
          <w:bCs/>
          <w:lang w:val="en-US"/>
        </w:rPr>
        <w:t>Text Font:</w:t>
      </w:r>
    </w:p>
    <w:p w14:paraId="5915AED7" w14:textId="77777777" w:rsidR="00493732" w:rsidRPr="00493732" w:rsidRDefault="00493732" w:rsidP="00EE05EA">
      <w:pPr>
        <w:pStyle w:val="NormalWeb"/>
        <w:numPr>
          <w:ilvl w:val="1"/>
          <w:numId w:val="35"/>
        </w:numPr>
        <w:spacing w:before="0" w:beforeAutospacing="0" w:after="0" w:afterAutospacing="0" w:line="360" w:lineRule="auto"/>
        <w:jc w:val="both"/>
        <w:rPr>
          <w:lang w:val="en-US"/>
        </w:rPr>
      </w:pPr>
      <w:r w:rsidRPr="00493732">
        <w:rPr>
          <w:lang w:val="en-US"/>
        </w:rPr>
        <w:t>Times New Roman or Times font throughout the document</w:t>
      </w:r>
    </w:p>
    <w:p w14:paraId="2FE16697" w14:textId="77777777" w:rsidR="00493732" w:rsidRPr="00493732" w:rsidRDefault="00493732" w:rsidP="00EE05EA">
      <w:pPr>
        <w:pStyle w:val="NormalWeb"/>
        <w:numPr>
          <w:ilvl w:val="1"/>
          <w:numId w:val="35"/>
        </w:numPr>
        <w:spacing w:before="0" w:beforeAutospacing="0" w:after="0" w:afterAutospacing="0" w:line="360" w:lineRule="auto"/>
        <w:jc w:val="both"/>
        <w:rPr>
          <w:lang w:val="en-US"/>
        </w:rPr>
      </w:pPr>
      <w:r w:rsidRPr="00493732">
        <w:rPr>
          <w:lang w:val="en-US"/>
        </w:rPr>
        <w:t>Avoid Type 3 fonts unless necessary</w:t>
      </w:r>
    </w:p>
    <w:p w14:paraId="75298BB0" w14:textId="77777777" w:rsidR="00493732" w:rsidRPr="00493732" w:rsidRDefault="00493732" w:rsidP="00EE05EA">
      <w:pPr>
        <w:pStyle w:val="NormalWeb"/>
        <w:numPr>
          <w:ilvl w:val="0"/>
          <w:numId w:val="35"/>
        </w:numPr>
        <w:spacing w:before="0" w:beforeAutospacing="0" w:after="0" w:afterAutospacing="0" w:line="360" w:lineRule="auto"/>
        <w:jc w:val="both"/>
        <w:rPr>
          <w:lang w:val="en-US"/>
        </w:rPr>
      </w:pPr>
      <w:r w:rsidRPr="00493732">
        <w:rPr>
          <w:b/>
          <w:bCs/>
          <w:lang w:val="en-US"/>
        </w:rPr>
        <w:t>Title and Author Details:</w:t>
      </w:r>
    </w:p>
    <w:p w14:paraId="55E0E129" w14:textId="77777777" w:rsidR="00493732" w:rsidRPr="00493732" w:rsidRDefault="00493732" w:rsidP="00EE05EA">
      <w:pPr>
        <w:pStyle w:val="NormalWeb"/>
        <w:numPr>
          <w:ilvl w:val="1"/>
          <w:numId w:val="35"/>
        </w:numPr>
        <w:spacing w:before="0" w:beforeAutospacing="0" w:after="0" w:afterAutospacing="0" w:line="360" w:lineRule="auto"/>
        <w:jc w:val="both"/>
        <w:rPr>
          <w:lang w:val="en-US"/>
        </w:rPr>
      </w:pPr>
      <w:r w:rsidRPr="00493732">
        <w:rPr>
          <w:lang w:val="en-US"/>
        </w:rPr>
        <w:t>Clearly visible at the beginning of the paper</w:t>
      </w:r>
    </w:p>
    <w:p w14:paraId="2F2AD669" w14:textId="77777777" w:rsidR="00493732" w:rsidRPr="00493732" w:rsidRDefault="00493732" w:rsidP="00EE05EA">
      <w:pPr>
        <w:pStyle w:val="NormalWeb"/>
        <w:numPr>
          <w:ilvl w:val="1"/>
          <w:numId w:val="35"/>
        </w:numPr>
        <w:spacing w:before="0" w:beforeAutospacing="0" w:after="0" w:afterAutospacing="0" w:line="360" w:lineRule="auto"/>
        <w:jc w:val="both"/>
        <w:rPr>
          <w:lang w:val="en-US"/>
        </w:rPr>
      </w:pPr>
      <w:r w:rsidRPr="00493732">
        <w:rPr>
          <w:lang w:val="en-US"/>
        </w:rPr>
        <w:t>Include section headings, figures, and tables as specified</w:t>
      </w:r>
    </w:p>
    <w:p w14:paraId="19703EEE" w14:textId="77777777" w:rsidR="00493732" w:rsidRPr="00493732" w:rsidRDefault="00493732" w:rsidP="00EE05EA">
      <w:pPr>
        <w:pStyle w:val="NormalWeb"/>
        <w:numPr>
          <w:ilvl w:val="0"/>
          <w:numId w:val="35"/>
        </w:numPr>
        <w:spacing w:before="0" w:beforeAutospacing="0" w:after="0" w:afterAutospacing="0" w:line="360" w:lineRule="auto"/>
        <w:jc w:val="both"/>
        <w:rPr>
          <w:lang w:val="en-US"/>
        </w:rPr>
      </w:pPr>
      <w:r w:rsidRPr="00493732">
        <w:rPr>
          <w:b/>
          <w:bCs/>
          <w:lang w:val="en-US"/>
        </w:rPr>
        <w:t>Figures and Tables:</w:t>
      </w:r>
    </w:p>
    <w:p w14:paraId="022B0090" w14:textId="77777777" w:rsidR="00493732" w:rsidRPr="00493732" w:rsidRDefault="00493732" w:rsidP="00EE05EA">
      <w:pPr>
        <w:pStyle w:val="NormalWeb"/>
        <w:numPr>
          <w:ilvl w:val="1"/>
          <w:numId w:val="35"/>
        </w:numPr>
        <w:spacing w:before="0" w:beforeAutospacing="0" w:after="0" w:afterAutospacing="0" w:line="360" w:lineRule="auto"/>
        <w:jc w:val="both"/>
        <w:rPr>
          <w:lang w:val="en-US"/>
        </w:rPr>
      </w:pPr>
      <w:r w:rsidRPr="00493732">
        <w:rPr>
          <w:lang w:val="en-US"/>
        </w:rPr>
        <w:t>Properly formatted with clear captions and labels</w:t>
      </w:r>
    </w:p>
    <w:p w14:paraId="46C14E75" w14:textId="77777777" w:rsidR="00493732" w:rsidRPr="00493732" w:rsidRDefault="00493732" w:rsidP="00EE05EA">
      <w:pPr>
        <w:pStyle w:val="NormalWeb"/>
        <w:numPr>
          <w:ilvl w:val="1"/>
          <w:numId w:val="35"/>
        </w:numPr>
        <w:spacing w:before="0" w:beforeAutospacing="0" w:after="0" w:afterAutospacing="0" w:line="360" w:lineRule="auto"/>
        <w:jc w:val="both"/>
        <w:rPr>
          <w:lang w:val="en-US"/>
        </w:rPr>
      </w:pPr>
      <w:r w:rsidRPr="00493732">
        <w:rPr>
          <w:lang w:val="en-US"/>
        </w:rPr>
        <w:t>Ensure they are referenced appropriately within the text</w:t>
      </w:r>
    </w:p>
    <w:p w14:paraId="00EBB68D" w14:textId="77777777" w:rsidR="00493732" w:rsidRPr="00493732" w:rsidRDefault="00493732" w:rsidP="00EE05EA">
      <w:pPr>
        <w:pStyle w:val="NormalWeb"/>
        <w:numPr>
          <w:ilvl w:val="0"/>
          <w:numId w:val="35"/>
        </w:numPr>
        <w:spacing w:before="0" w:beforeAutospacing="0" w:after="0" w:afterAutospacing="0" w:line="360" w:lineRule="auto"/>
        <w:jc w:val="both"/>
        <w:rPr>
          <w:lang w:val="en-US"/>
        </w:rPr>
      </w:pPr>
      <w:r w:rsidRPr="00493732">
        <w:rPr>
          <w:b/>
          <w:bCs/>
          <w:lang w:val="en-US"/>
        </w:rPr>
        <w:t>Page Numbers, Headers, and Footers:</w:t>
      </w:r>
    </w:p>
    <w:p w14:paraId="6DC6F3BF" w14:textId="77777777" w:rsidR="00493732" w:rsidRPr="00493732" w:rsidRDefault="00493732" w:rsidP="00EE05EA">
      <w:pPr>
        <w:pStyle w:val="NormalWeb"/>
        <w:numPr>
          <w:ilvl w:val="1"/>
          <w:numId w:val="35"/>
        </w:numPr>
        <w:spacing w:before="0" w:beforeAutospacing="0" w:after="0" w:afterAutospacing="0" w:line="360" w:lineRule="auto"/>
        <w:jc w:val="both"/>
        <w:rPr>
          <w:lang w:val="en-US"/>
        </w:rPr>
      </w:pPr>
      <w:r w:rsidRPr="00493732">
        <w:rPr>
          <w:lang w:val="en-US"/>
        </w:rPr>
        <w:t>Omit page numbers, headers, and footers</w:t>
      </w:r>
    </w:p>
    <w:p w14:paraId="0481CCE5" w14:textId="77777777" w:rsidR="00493732" w:rsidRPr="00493732" w:rsidRDefault="00493732" w:rsidP="00EE05EA">
      <w:pPr>
        <w:pStyle w:val="NormalWeb"/>
        <w:numPr>
          <w:ilvl w:val="0"/>
          <w:numId w:val="35"/>
        </w:numPr>
        <w:spacing w:before="0" w:beforeAutospacing="0" w:after="0" w:afterAutospacing="0" w:line="360" w:lineRule="auto"/>
        <w:jc w:val="both"/>
        <w:rPr>
          <w:lang w:val="en-US"/>
        </w:rPr>
      </w:pPr>
      <w:r w:rsidRPr="00493732">
        <w:rPr>
          <w:b/>
          <w:bCs/>
          <w:lang w:val="en-US"/>
        </w:rPr>
        <w:t>Links and Bookmarks:</w:t>
      </w:r>
    </w:p>
    <w:p w14:paraId="029E186E" w14:textId="77777777" w:rsidR="00493732" w:rsidRPr="00493732" w:rsidRDefault="00493732" w:rsidP="00EE05EA">
      <w:pPr>
        <w:pStyle w:val="NormalWeb"/>
        <w:numPr>
          <w:ilvl w:val="1"/>
          <w:numId w:val="35"/>
        </w:numPr>
        <w:spacing w:before="0" w:beforeAutospacing="0" w:after="0" w:afterAutospacing="0" w:line="360" w:lineRule="auto"/>
        <w:jc w:val="both"/>
        <w:rPr>
          <w:lang w:val="en-US"/>
        </w:rPr>
      </w:pPr>
      <w:r w:rsidRPr="00493732">
        <w:rPr>
          <w:lang w:val="en-US"/>
        </w:rPr>
        <w:t>Remove all hypertext links and section bookmarks before submission</w:t>
      </w:r>
    </w:p>
    <w:p w14:paraId="7FBCBEE0" w14:textId="1FBB86AC" w:rsidR="005F1035" w:rsidRPr="00BC3587" w:rsidRDefault="005F1035" w:rsidP="00EE05EA">
      <w:pPr>
        <w:pStyle w:val="NormalWeb"/>
        <w:spacing w:before="0" w:beforeAutospacing="0" w:after="0" w:afterAutospacing="0" w:line="360" w:lineRule="auto"/>
        <w:jc w:val="both"/>
        <w:rPr>
          <w:i/>
          <w:iCs/>
          <w:sz w:val="32"/>
          <w:szCs w:val="32"/>
        </w:rPr>
      </w:pPr>
      <w:r w:rsidRPr="00BC3587">
        <w:rPr>
          <w:b/>
          <w:bCs/>
          <w:i/>
          <w:iCs/>
          <w:sz w:val="32"/>
          <w:szCs w:val="32"/>
        </w:rPr>
        <w:t>Cite this Article:</w:t>
      </w:r>
      <w:r w:rsidRPr="00BC3587">
        <w:rPr>
          <w:i/>
          <w:iCs/>
          <w:sz w:val="32"/>
          <w:szCs w:val="32"/>
        </w:rPr>
        <w:t xml:space="preserve"> </w:t>
      </w:r>
    </w:p>
    <w:p w14:paraId="06F393C3" w14:textId="23A54452" w:rsidR="005F1035" w:rsidRPr="009126C2" w:rsidRDefault="00EE05EA" w:rsidP="00EE05EA">
      <w:pPr>
        <w:spacing w:after="0" w:line="360" w:lineRule="auto"/>
        <w:jc w:val="both"/>
        <w:rPr>
          <w:rFonts w:ascii="Tiro Devanagari Hindi" w:hAnsi="Tiro Devanagari Hindi" w:cs="Tiro Devanagari Hindi"/>
          <w:b/>
          <w:bCs/>
          <w:sz w:val="20"/>
          <w:szCs w:val="20"/>
        </w:rPr>
      </w:pPr>
      <w:r w:rsidRPr="009126C2">
        <w:rPr>
          <w:rFonts w:ascii="Tiro Devanagari Hindi" w:eastAsia="Times New Roman" w:hAnsi="Tiro Devanagari Hindi" w:cs="Tiro Devanagari Hindi"/>
          <w:b/>
          <w:bCs/>
          <w:i/>
          <w:iCs/>
          <w:color w:val="000000"/>
          <w:sz w:val="20"/>
          <w:szCs w:val="20"/>
        </w:rPr>
        <w:t>Author Names, "Title Name</w:t>
      </w:r>
      <w:r w:rsidR="005F1035" w:rsidRPr="009126C2">
        <w:rPr>
          <w:rFonts w:ascii="Tiro Devanagari Hindi" w:hAnsi="Tiro Devanagari Hindi" w:cs="Tiro Devanagari Hindi"/>
          <w:i/>
          <w:iCs/>
          <w:color w:val="000000" w:themeColor="text1"/>
          <w:sz w:val="20"/>
          <w:szCs w:val="20"/>
        </w:rPr>
        <w:t xml:space="preserve">", </w:t>
      </w:r>
      <w:proofErr w:type="spellStart"/>
      <w:r w:rsidR="009126C2" w:rsidRPr="009126C2">
        <w:rPr>
          <w:rFonts w:ascii="Tiro Devanagari Hindi" w:hAnsi="Tiro Devanagari Hindi" w:cs="Tiro Devanagari Hindi"/>
          <w:bCs/>
          <w:i/>
          <w:sz w:val="21"/>
          <w:szCs w:val="21"/>
          <w:shd w:val="clear" w:color="auto" w:fill="FFFFFF"/>
        </w:rPr>
        <w:t>Ved</w:t>
      </w:r>
      <w:proofErr w:type="spellEnd"/>
      <w:r w:rsidR="009126C2" w:rsidRPr="009126C2">
        <w:rPr>
          <w:rFonts w:ascii="Tiro Devanagari Hindi" w:hAnsi="Tiro Devanagari Hindi" w:cs="Tiro Devanagari Hindi"/>
          <w:bCs/>
          <w:i/>
          <w:sz w:val="21"/>
          <w:szCs w:val="21"/>
          <w:shd w:val="clear" w:color="auto" w:fill="FFFFFF"/>
        </w:rPr>
        <w:t xml:space="preserve"> International Journal of Arts, Commerce and Technology (VIJACT)</w:t>
      </w:r>
      <w:r w:rsidR="009126C2" w:rsidRPr="009126C2">
        <w:rPr>
          <w:rFonts w:ascii="Tiro Devanagari Hindi" w:hAnsi="Tiro Devanagari Hindi" w:cs="Tiro Devanagari Hindi"/>
          <w:bCs/>
          <w:i/>
          <w:sz w:val="20"/>
          <w:szCs w:val="20"/>
          <w:shd w:val="clear" w:color="auto" w:fill="FFFFFF"/>
        </w:rPr>
        <w:t>,</w:t>
      </w:r>
      <w:r w:rsidR="009126C2" w:rsidRPr="009126C2">
        <w:rPr>
          <w:rFonts w:ascii="Tiro Devanagari Hindi" w:hAnsi="Tiro Devanagari Hindi" w:cs="Tiro Devanagari Hindi"/>
          <w:b/>
          <w:bCs/>
          <w:sz w:val="20"/>
          <w:szCs w:val="20"/>
          <w:shd w:val="clear" w:color="auto" w:fill="FFFFFF"/>
        </w:rPr>
        <w:t xml:space="preserve"> </w:t>
      </w:r>
      <w:r w:rsidR="005F1035" w:rsidRPr="009126C2">
        <w:rPr>
          <w:rFonts w:ascii="Tiro Devanagari Hindi" w:hAnsi="Tiro Devanagari Hindi" w:cs="Tiro Devanagari Hindi"/>
          <w:i/>
          <w:iCs/>
          <w:color w:val="000000" w:themeColor="text1"/>
          <w:sz w:val="20"/>
          <w:szCs w:val="20"/>
        </w:rPr>
        <w:t xml:space="preserve">ISSN: </w:t>
      </w:r>
      <w:r w:rsidR="00AA1617" w:rsidRPr="009126C2">
        <w:rPr>
          <w:rFonts w:ascii="Tiro Devanagari Hindi" w:hAnsi="Tiro Devanagari Hindi" w:cs="Tiro Devanagari Hindi"/>
          <w:i/>
          <w:iCs/>
          <w:color w:val="000000" w:themeColor="text1"/>
          <w:sz w:val="20"/>
          <w:szCs w:val="20"/>
        </w:rPr>
        <w:t>31</w:t>
      </w:r>
      <w:r w:rsidR="009126C2">
        <w:rPr>
          <w:rFonts w:ascii="Tiro Devanagari Hindi" w:hAnsi="Tiro Devanagari Hindi" w:cs="Tiro Devanagari Hindi"/>
          <w:i/>
          <w:iCs/>
          <w:color w:val="000000" w:themeColor="text1"/>
          <w:sz w:val="20"/>
          <w:szCs w:val="20"/>
        </w:rPr>
        <w:t>39</w:t>
      </w:r>
      <w:r w:rsidR="00AA1617" w:rsidRPr="009126C2">
        <w:rPr>
          <w:rFonts w:ascii="Tiro Devanagari Hindi" w:hAnsi="Tiro Devanagari Hindi" w:cs="Tiro Devanagari Hindi"/>
          <w:i/>
          <w:iCs/>
          <w:color w:val="000000" w:themeColor="text1"/>
          <w:sz w:val="20"/>
          <w:szCs w:val="20"/>
        </w:rPr>
        <w:t>-16</w:t>
      </w:r>
      <w:r w:rsidR="009126C2">
        <w:rPr>
          <w:rFonts w:ascii="Tiro Devanagari Hindi" w:hAnsi="Tiro Devanagari Hindi" w:cs="Tiro Devanagari Hindi"/>
          <w:i/>
          <w:iCs/>
          <w:color w:val="000000" w:themeColor="text1"/>
          <w:sz w:val="20"/>
          <w:szCs w:val="20"/>
        </w:rPr>
        <w:t>56</w:t>
      </w:r>
      <w:r w:rsidR="005F1035" w:rsidRPr="009126C2">
        <w:rPr>
          <w:rFonts w:ascii="Tiro Devanagari Hindi" w:hAnsi="Tiro Devanagari Hindi" w:cs="Tiro Devanagari Hindi"/>
          <w:i/>
          <w:iCs/>
          <w:color w:val="000000" w:themeColor="text1"/>
          <w:sz w:val="20"/>
          <w:szCs w:val="20"/>
        </w:rPr>
        <w:t xml:space="preserve"> (Online), Volume </w:t>
      </w:r>
      <w:r w:rsidR="00BC3587" w:rsidRPr="009126C2">
        <w:rPr>
          <w:rFonts w:ascii="Tiro Devanagari Hindi" w:hAnsi="Tiro Devanagari Hindi" w:cs="Tiro Devanagari Hindi"/>
          <w:i/>
          <w:iCs/>
          <w:color w:val="000000" w:themeColor="text1"/>
          <w:sz w:val="20"/>
          <w:szCs w:val="20"/>
        </w:rPr>
        <w:t>1</w:t>
      </w:r>
      <w:r w:rsidR="005F1035" w:rsidRPr="009126C2">
        <w:rPr>
          <w:rFonts w:ascii="Tiro Devanagari Hindi" w:hAnsi="Tiro Devanagari Hindi" w:cs="Tiro Devanagari Hindi"/>
          <w:i/>
          <w:iCs/>
          <w:color w:val="000000" w:themeColor="text1"/>
          <w:sz w:val="20"/>
          <w:szCs w:val="20"/>
        </w:rPr>
        <w:t xml:space="preserve">, Issue </w:t>
      </w:r>
      <w:r w:rsidR="009126C2">
        <w:rPr>
          <w:rFonts w:ascii="Tiro Devanagari Hindi" w:hAnsi="Tiro Devanagari Hindi" w:cs="Tiro Devanagari Hindi"/>
          <w:i/>
          <w:iCs/>
          <w:color w:val="000000" w:themeColor="text1"/>
          <w:sz w:val="20"/>
          <w:szCs w:val="20"/>
        </w:rPr>
        <w:t>1</w:t>
      </w:r>
      <w:r w:rsidR="005F1035" w:rsidRPr="009126C2">
        <w:rPr>
          <w:rFonts w:ascii="Tiro Devanagari Hindi" w:hAnsi="Tiro Devanagari Hindi" w:cs="Tiro Devanagari Hindi"/>
          <w:i/>
          <w:iCs/>
          <w:color w:val="000000" w:themeColor="text1"/>
          <w:sz w:val="20"/>
          <w:szCs w:val="20"/>
        </w:rPr>
        <w:t xml:space="preserve">, pp. </w:t>
      </w:r>
      <w:r w:rsidR="00604ECD" w:rsidRPr="009126C2">
        <w:rPr>
          <w:rFonts w:ascii="Tiro Devanagari Hindi" w:hAnsi="Tiro Devanagari Hindi" w:cs="Tiro Devanagari Hindi"/>
          <w:i/>
          <w:iCs/>
          <w:color w:val="000000" w:themeColor="text1"/>
          <w:sz w:val="20"/>
          <w:szCs w:val="20"/>
        </w:rPr>
        <w:t>01</w:t>
      </w:r>
      <w:r w:rsidR="005F1035" w:rsidRPr="009126C2">
        <w:rPr>
          <w:rFonts w:ascii="Tiro Devanagari Hindi" w:hAnsi="Tiro Devanagari Hindi" w:cs="Tiro Devanagari Hindi"/>
          <w:i/>
          <w:iCs/>
          <w:color w:val="000000" w:themeColor="text1"/>
          <w:sz w:val="20"/>
          <w:szCs w:val="20"/>
        </w:rPr>
        <w:t>-</w:t>
      </w:r>
      <w:r w:rsidR="00604ECD" w:rsidRPr="009126C2">
        <w:rPr>
          <w:rFonts w:ascii="Tiro Devanagari Hindi" w:hAnsi="Tiro Devanagari Hindi" w:cs="Tiro Devanagari Hindi"/>
          <w:i/>
          <w:iCs/>
          <w:color w:val="000000" w:themeColor="text1"/>
          <w:sz w:val="20"/>
          <w:szCs w:val="20"/>
        </w:rPr>
        <w:t>15</w:t>
      </w:r>
      <w:r w:rsidR="005F1035" w:rsidRPr="009126C2">
        <w:rPr>
          <w:rFonts w:ascii="Tiro Devanagari Hindi" w:hAnsi="Tiro Devanagari Hindi" w:cs="Tiro Devanagari Hindi"/>
          <w:i/>
          <w:iCs/>
          <w:color w:val="000000" w:themeColor="text1"/>
          <w:sz w:val="20"/>
          <w:szCs w:val="20"/>
        </w:rPr>
        <w:t xml:space="preserve">, </w:t>
      </w:r>
      <w:r w:rsidR="00604ECD" w:rsidRPr="009126C2">
        <w:rPr>
          <w:rFonts w:ascii="Tiro Devanagari Hindi" w:hAnsi="Tiro Devanagari Hindi" w:cs="Tiro Devanagari Hindi"/>
          <w:i/>
          <w:iCs/>
          <w:color w:val="000000" w:themeColor="text1"/>
          <w:sz w:val="20"/>
          <w:szCs w:val="20"/>
        </w:rPr>
        <w:t>Decem</w:t>
      </w:r>
      <w:r w:rsidR="005F1035" w:rsidRPr="009126C2">
        <w:rPr>
          <w:rFonts w:ascii="Tiro Devanagari Hindi" w:hAnsi="Tiro Devanagari Hindi" w:cs="Tiro Devanagari Hindi"/>
          <w:i/>
          <w:iCs/>
          <w:color w:val="000000" w:themeColor="text1"/>
          <w:sz w:val="20"/>
          <w:szCs w:val="20"/>
        </w:rPr>
        <w:t xml:space="preserve">ber 2025. </w:t>
      </w:r>
    </w:p>
    <w:p w14:paraId="49784108" w14:textId="6B9F5672" w:rsidR="005F1035" w:rsidRPr="002975FC" w:rsidRDefault="005F1035" w:rsidP="00EE05EA">
      <w:pPr>
        <w:pStyle w:val="NormalWeb"/>
        <w:spacing w:before="0" w:beforeAutospacing="0" w:after="0" w:afterAutospacing="0" w:line="360" w:lineRule="auto"/>
        <w:jc w:val="both"/>
        <w:rPr>
          <w:rStyle w:val="Hyperlink"/>
          <w:i/>
          <w:iCs/>
          <w:sz w:val="20"/>
          <w:szCs w:val="20"/>
        </w:rPr>
      </w:pPr>
      <w:r w:rsidRPr="002975FC">
        <w:rPr>
          <w:i/>
          <w:iCs/>
          <w:sz w:val="20"/>
          <w:szCs w:val="20"/>
        </w:rPr>
        <w:t>Journal URL:</w:t>
      </w:r>
      <w:r w:rsidRPr="00BF1DFC">
        <w:rPr>
          <w:i/>
          <w:iCs/>
          <w:color w:val="0000FF"/>
          <w:sz w:val="20"/>
          <w:szCs w:val="20"/>
        </w:rPr>
        <w:t xml:space="preserve"> </w:t>
      </w:r>
      <w:hyperlink r:id="rId11" w:history="1">
        <w:r w:rsidR="009126C2" w:rsidRPr="006956D2">
          <w:rPr>
            <w:rStyle w:val="Hyperlink"/>
            <w:i/>
            <w:iCs/>
            <w:sz w:val="20"/>
            <w:szCs w:val="20"/>
            <w:shd w:val="clear" w:color="auto" w:fill="FFFFFF"/>
          </w:rPr>
          <w:t>https://vijact.com/</w:t>
        </w:r>
      </w:hyperlink>
      <w:r w:rsidRPr="002975FC">
        <w:rPr>
          <w:i/>
          <w:iCs/>
          <w:sz w:val="20"/>
          <w:szCs w:val="20"/>
        </w:rPr>
        <w:t xml:space="preserve"> </w:t>
      </w:r>
    </w:p>
    <w:p w14:paraId="43D66EF6" w14:textId="6D55FD7B" w:rsidR="006F5E13" w:rsidRPr="00AA1617" w:rsidRDefault="005F1035" w:rsidP="00EE05EA">
      <w:pPr>
        <w:pStyle w:val="NormalWeb"/>
        <w:spacing w:before="0" w:beforeAutospacing="0" w:after="0" w:afterAutospacing="0" w:line="360" w:lineRule="auto"/>
        <w:jc w:val="both"/>
        <w:rPr>
          <w:rFonts w:ascii="Noto Serif" w:eastAsiaTheme="majorEastAsia" w:hAnsi="Noto Serif" w:cs="Noto Serif"/>
          <w:i/>
          <w:iCs/>
          <w:sz w:val="16"/>
          <w:szCs w:val="16"/>
        </w:rPr>
      </w:pPr>
      <w:r w:rsidRPr="00AA1617">
        <w:rPr>
          <w:rFonts w:ascii="Noto Serif" w:hAnsi="Noto Serif" w:cs="Noto Serif"/>
          <w:b/>
          <w:bCs/>
          <w:i/>
          <w:iCs/>
          <w:sz w:val="20"/>
          <w:szCs w:val="20"/>
        </w:rPr>
        <w:t>DOI:</w:t>
      </w:r>
      <w:r w:rsidR="00EE05EA" w:rsidRPr="00AA1617">
        <w:rPr>
          <w:rFonts w:ascii="Noto Serif" w:eastAsiaTheme="majorEastAsia" w:hAnsi="Noto Serif" w:cs="Noto Serif"/>
          <w:i/>
          <w:iCs/>
          <w:sz w:val="16"/>
          <w:szCs w:val="16"/>
        </w:rPr>
        <w:t xml:space="preserve"> </w:t>
      </w:r>
      <w:bookmarkStart w:id="0" w:name="_GoBack"/>
      <w:bookmarkEnd w:id="0"/>
    </w:p>
    <w:sectPr w:rsidR="006F5E13" w:rsidRPr="00AA1617" w:rsidSect="00CC30D8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15" w:right="720" w:bottom="720" w:left="720" w:header="283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FF76B2" w14:textId="77777777" w:rsidR="00371CCE" w:rsidRDefault="00371CCE" w:rsidP="000317DC">
      <w:pPr>
        <w:spacing w:after="0" w:line="240" w:lineRule="auto"/>
      </w:pPr>
      <w:r>
        <w:separator/>
      </w:r>
    </w:p>
  </w:endnote>
  <w:endnote w:type="continuationSeparator" w:id="0">
    <w:p w14:paraId="00B72E0E" w14:textId="77777777" w:rsidR="00371CCE" w:rsidRDefault="00371CCE" w:rsidP="00031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ans CJK SC Regular">
    <w:altName w:val="Times New Roman"/>
    <w:charset w:val="00"/>
    <w:family w:val="auto"/>
    <w:pitch w:val="variable"/>
  </w:font>
  <w:font w:name="Lohit Devanagari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ro Devanagari Hindi">
    <w:panose1 w:val="02000000000000000000"/>
    <w:charset w:val="00"/>
    <w:family w:val="auto"/>
    <w:pitch w:val="variable"/>
    <w:sig w:usb0="A000806F" w:usb1="0000200A" w:usb2="00000000" w:usb3="00000000" w:csb0="00000001" w:csb1="00000000"/>
  </w:font>
  <w:font w:name="Noto Serif">
    <w:panose1 w:val="02020502060505020204"/>
    <w:charset w:val="00"/>
    <w:family w:val="roman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25F98" w14:textId="339946F5" w:rsidR="005F1035" w:rsidRPr="00451B3F" w:rsidRDefault="009126C2" w:rsidP="005F1035">
    <w:pPr>
      <w:pStyle w:val="Footer"/>
      <w:pBdr>
        <w:top w:val="single" w:sz="4" w:space="1" w:color="auto"/>
      </w:pBdr>
    </w:pPr>
    <w:proofErr w:type="spellStart"/>
    <w:r w:rsidRPr="009126C2">
      <w:rPr>
        <w:rFonts w:ascii="Noto Serif" w:hAnsi="Noto Serif" w:cs="Noto Serif"/>
        <w:b/>
        <w:bCs/>
        <w:sz w:val="21"/>
        <w:szCs w:val="21"/>
        <w:shd w:val="clear" w:color="auto" w:fill="FFFFFF"/>
      </w:rPr>
      <w:t>Ved</w:t>
    </w:r>
    <w:proofErr w:type="spellEnd"/>
    <w:r w:rsidRPr="009126C2">
      <w:rPr>
        <w:rFonts w:ascii="Noto Serif" w:hAnsi="Noto Serif" w:cs="Noto Serif"/>
        <w:b/>
        <w:bCs/>
        <w:sz w:val="21"/>
        <w:szCs w:val="21"/>
        <w:shd w:val="clear" w:color="auto" w:fill="FFFFFF"/>
      </w:rPr>
      <w:t xml:space="preserve"> International Journal of Arts, Commerce and Technology (</w:t>
    </w:r>
    <w:proofErr w:type="gramStart"/>
    <w:r w:rsidRPr="009126C2">
      <w:rPr>
        <w:rFonts w:ascii="Noto Serif" w:hAnsi="Noto Serif" w:cs="Noto Serif"/>
        <w:b/>
        <w:bCs/>
        <w:sz w:val="21"/>
        <w:szCs w:val="21"/>
        <w:shd w:val="clear" w:color="auto" w:fill="FFFFFF"/>
      </w:rPr>
      <w:t>VIJACT)</w:t>
    </w:r>
    <w:r w:rsidR="006F5E13">
      <w:rPr>
        <w:rFonts w:ascii="Noto Serif" w:hAnsi="Noto Serif" w:cs="Noto Serif"/>
        <w:b/>
        <w:bCs/>
        <w:color w:val="000000" w:themeColor="text1"/>
        <w:sz w:val="21"/>
        <w:szCs w:val="21"/>
        <w:shd w:val="clear" w:color="auto" w:fill="FFFFFF"/>
      </w:rPr>
      <w:t xml:space="preserve">   </w:t>
    </w:r>
    <w:proofErr w:type="gramEnd"/>
    <w:r w:rsidR="006F5E13">
      <w:rPr>
        <w:rFonts w:ascii="Noto Serif" w:hAnsi="Noto Serif" w:cs="Noto Serif"/>
        <w:b/>
        <w:bCs/>
        <w:color w:val="000000" w:themeColor="text1"/>
        <w:sz w:val="21"/>
        <w:szCs w:val="21"/>
        <w:shd w:val="clear" w:color="auto" w:fill="FFFFFF"/>
      </w:rPr>
      <w:t xml:space="preserve">      </w:t>
    </w:r>
    <w:r>
      <w:t xml:space="preserve">  </w:t>
    </w:r>
    <w:r w:rsidR="00700AE6">
      <w:t xml:space="preserve">                                             </w:t>
    </w:r>
    <w:sdt>
      <w:sdtPr>
        <w:id w:val="30567154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00AE6">
          <w:fldChar w:fldCharType="begin"/>
        </w:r>
        <w:r w:rsidR="00700AE6">
          <w:instrText xml:space="preserve"> PAGE   \* MERGEFORMAT </w:instrText>
        </w:r>
        <w:r w:rsidR="00700AE6">
          <w:fldChar w:fldCharType="separate"/>
        </w:r>
        <w:r w:rsidR="00700AE6">
          <w:rPr>
            <w:noProof/>
          </w:rPr>
          <w:t>2</w:t>
        </w:r>
        <w:r w:rsidR="00700AE6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474499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F7F1C1" w14:textId="2F21A605" w:rsidR="00700AE6" w:rsidRPr="006F5E13" w:rsidRDefault="009126C2" w:rsidP="006F5E13">
        <w:pPr>
          <w:pStyle w:val="Footer"/>
          <w:pBdr>
            <w:top w:val="single" w:sz="4" w:space="1" w:color="auto"/>
          </w:pBdr>
          <w:tabs>
            <w:tab w:val="clear" w:pos="4680"/>
            <w:tab w:val="clear" w:pos="9360"/>
            <w:tab w:val="left" w:pos="10466"/>
          </w:tabs>
          <w:jc w:val="both"/>
          <w:rPr>
            <w:rFonts w:ascii="Noto Serif" w:hAnsi="Noto Serif" w:cs="Noto Serif"/>
            <w:b/>
            <w:bCs/>
            <w:color w:val="000000" w:themeColor="text1"/>
            <w:sz w:val="21"/>
            <w:szCs w:val="21"/>
            <w:shd w:val="clear" w:color="auto" w:fill="FFFFFF"/>
          </w:rPr>
        </w:pPr>
        <w:proofErr w:type="spellStart"/>
        <w:r w:rsidRPr="009126C2">
          <w:rPr>
            <w:rFonts w:ascii="Noto Serif" w:hAnsi="Noto Serif" w:cs="Noto Serif"/>
            <w:b/>
            <w:bCs/>
            <w:sz w:val="21"/>
            <w:szCs w:val="21"/>
            <w:shd w:val="clear" w:color="auto" w:fill="FFFFFF"/>
          </w:rPr>
          <w:t>Ved</w:t>
        </w:r>
        <w:proofErr w:type="spellEnd"/>
        <w:r w:rsidRPr="009126C2">
          <w:rPr>
            <w:rFonts w:ascii="Noto Serif" w:hAnsi="Noto Serif" w:cs="Noto Serif"/>
            <w:b/>
            <w:bCs/>
            <w:sz w:val="21"/>
            <w:szCs w:val="21"/>
            <w:shd w:val="clear" w:color="auto" w:fill="FFFFFF"/>
          </w:rPr>
          <w:t xml:space="preserve"> International Journal of Arts, Commerce and Technology (</w:t>
        </w:r>
        <w:proofErr w:type="gramStart"/>
        <w:r w:rsidRPr="009126C2">
          <w:rPr>
            <w:rFonts w:ascii="Noto Serif" w:hAnsi="Noto Serif" w:cs="Noto Serif"/>
            <w:b/>
            <w:bCs/>
            <w:sz w:val="21"/>
            <w:szCs w:val="21"/>
            <w:shd w:val="clear" w:color="auto" w:fill="FFFFFF"/>
          </w:rPr>
          <w:t>VIJACT)</w:t>
        </w:r>
        <w:r w:rsidR="006F5E13">
          <w:rPr>
            <w:rFonts w:ascii="Noto Serif" w:hAnsi="Noto Serif" w:cs="Noto Serif"/>
            <w:b/>
            <w:bCs/>
            <w:color w:val="000000" w:themeColor="text1"/>
            <w:sz w:val="21"/>
            <w:szCs w:val="21"/>
            <w:shd w:val="clear" w:color="auto" w:fill="FFFFFF"/>
          </w:rPr>
          <w:t xml:space="preserve">   </w:t>
        </w:r>
        <w:proofErr w:type="gramEnd"/>
        <w:r w:rsidR="006F5E13">
          <w:rPr>
            <w:rFonts w:ascii="Noto Serif" w:hAnsi="Noto Serif" w:cs="Noto Serif"/>
            <w:b/>
            <w:bCs/>
            <w:color w:val="000000" w:themeColor="text1"/>
            <w:sz w:val="21"/>
            <w:szCs w:val="21"/>
            <w:shd w:val="clear" w:color="auto" w:fill="FFFFFF"/>
          </w:rPr>
          <w:t xml:space="preserve">      </w:t>
        </w:r>
        <w:r w:rsidR="00700AE6">
          <w:t xml:space="preserve">                                                             </w:t>
        </w:r>
        <w:r w:rsidR="00700AE6">
          <w:fldChar w:fldCharType="begin"/>
        </w:r>
        <w:r w:rsidR="00700AE6">
          <w:instrText xml:space="preserve"> PAGE   \* MERGEFORMAT </w:instrText>
        </w:r>
        <w:r w:rsidR="00700AE6">
          <w:fldChar w:fldCharType="separate"/>
        </w:r>
        <w:r w:rsidR="00700AE6">
          <w:rPr>
            <w:noProof/>
          </w:rPr>
          <w:t>2</w:t>
        </w:r>
        <w:r w:rsidR="00700AE6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70DF86" w14:textId="77777777" w:rsidR="00371CCE" w:rsidRDefault="00371CCE" w:rsidP="000317DC">
      <w:pPr>
        <w:spacing w:after="0" w:line="240" w:lineRule="auto"/>
      </w:pPr>
      <w:r>
        <w:separator/>
      </w:r>
    </w:p>
  </w:footnote>
  <w:footnote w:type="continuationSeparator" w:id="0">
    <w:p w14:paraId="25A7E445" w14:textId="77777777" w:rsidR="00371CCE" w:rsidRDefault="00371CCE" w:rsidP="00031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8AD86" w14:textId="28CA334E" w:rsidR="006B4870" w:rsidRPr="005F1035" w:rsidRDefault="006A02AD" w:rsidP="005F1035">
    <w:pPr>
      <w:pStyle w:val="Header"/>
      <w:jc w:val="right"/>
      <w:rPr>
        <w:rFonts w:ascii="Noto Serif" w:eastAsia="Times New Roman" w:hAnsi="Noto Serif" w:cs="Noto Serif"/>
        <w:color w:val="00B0F0"/>
        <w:sz w:val="20"/>
        <w:szCs w:val="20"/>
        <w:shd w:val="clear" w:color="auto" w:fill="FFFFFF"/>
      </w:rPr>
    </w:pPr>
    <w:r>
      <w:rPr>
        <w:rFonts w:ascii="Noto Serif" w:eastAsia="Times New Roman" w:hAnsi="Noto Serif" w:cs="Noto Serif"/>
        <w:color w:val="000000" w:themeColor="text1"/>
        <w:sz w:val="20"/>
        <w:szCs w:val="20"/>
        <w:shd w:val="clear" w:color="auto" w:fill="FFFFFF"/>
      </w:rPr>
      <w:t xml:space="preserve">© </w:t>
    </w:r>
    <w:r w:rsidR="009126C2">
      <w:rPr>
        <w:rFonts w:ascii="Noto Serif" w:eastAsia="Times New Roman" w:hAnsi="Noto Serif" w:cs="Noto Serif"/>
        <w:color w:val="000000" w:themeColor="text1"/>
        <w:sz w:val="20"/>
        <w:szCs w:val="20"/>
        <w:shd w:val="clear" w:color="auto" w:fill="FFFFFF"/>
      </w:rPr>
      <w:t>VIJACT</w:t>
    </w:r>
    <w:r>
      <w:rPr>
        <w:rFonts w:ascii="Noto Serif" w:eastAsia="Times New Roman" w:hAnsi="Noto Serif" w:cs="Noto Serif"/>
        <w:color w:val="000000" w:themeColor="text1"/>
        <w:sz w:val="20"/>
        <w:szCs w:val="20"/>
        <w:shd w:val="clear" w:color="auto" w:fill="FFFFFF"/>
      </w:rPr>
      <w:t xml:space="preserve"> |</w:t>
    </w:r>
    <w:r w:rsidRPr="00AD04FE">
      <w:rPr>
        <w:rFonts w:ascii="Noto Serif" w:eastAsia="Times New Roman" w:hAnsi="Noto Serif" w:cs="Noto Serif"/>
        <w:color w:val="000000" w:themeColor="text1"/>
        <w:sz w:val="20"/>
        <w:szCs w:val="20"/>
        <w:shd w:val="clear" w:color="auto" w:fill="FFFFFF"/>
      </w:rPr>
      <w:t>Vol.1, Issue</w:t>
    </w:r>
    <w:r w:rsidR="00CC30D8">
      <w:rPr>
        <w:rFonts w:ascii="Noto Serif" w:eastAsia="Times New Roman" w:hAnsi="Noto Serif" w:cs="Noto Serif"/>
        <w:color w:val="000000" w:themeColor="text1"/>
        <w:sz w:val="20"/>
        <w:szCs w:val="20"/>
        <w:shd w:val="clear" w:color="auto" w:fill="FFFFFF"/>
      </w:rPr>
      <w:t>2</w:t>
    </w:r>
    <w:r w:rsidRPr="00AD04FE">
      <w:rPr>
        <w:rFonts w:ascii="Noto Serif" w:eastAsia="Times New Roman" w:hAnsi="Noto Serif" w:cs="Noto Serif"/>
        <w:color w:val="000000" w:themeColor="text1"/>
        <w:sz w:val="20"/>
        <w:szCs w:val="20"/>
        <w:shd w:val="clear" w:color="auto" w:fill="FFFFFF"/>
      </w:rPr>
      <w:t xml:space="preserve">, </w:t>
    </w:r>
    <w:r w:rsidR="00CC30D8">
      <w:rPr>
        <w:rFonts w:ascii="Noto Serif" w:eastAsia="Times New Roman" w:hAnsi="Noto Serif" w:cs="Noto Serif"/>
        <w:color w:val="000000" w:themeColor="text1"/>
        <w:sz w:val="20"/>
        <w:szCs w:val="20"/>
        <w:shd w:val="clear" w:color="auto" w:fill="FFFFFF"/>
      </w:rPr>
      <w:t>Nov</w:t>
    </w:r>
    <w:r w:rsidRPr="00AD04FE">
      <w:rPr>
        <w:rFonts w:ascii="Noto Serif" w:eastAsia="Times New Roman" w:hAnsi="Noto Serif" w:cs="Noto Serif"/>
        <w:color w:val="000000" w:themeColor="text1"/>
        <w:sz w:val="20"/>
        <w:szCs w:val="20"/>
        <w:shd w:val="clear" w:color="auto" w:fill="FFFFFF"/>
      </w:rPr>
      <w:t>-</w:t>
    </w:r>
    <w:r w:rsidR="00CC30D8">
      <w:rPr>
        <w:rFonts w:ascii="Noto Serif" w:eastAsia="Times New Roman" w:hAnsi="Noto Serif" w:cs="Noto Serif"/>
        <w:color w:val="000000" w:themeColor="text1"/>
        <w:sz w:val="20"/>
        <w:szCs w:val="20"/>
        <w:shd w:val="clear" w:color="auto" w:fill="FFFFFF"/>
      </w:rPr>
      <w:t>Dec</w:t>
    </w:r>
    <w:r w:rsidRPr="00AD04FE">
      <w:rPr>
        <w:rFonts w:ascii="Noto Serif" w:eastAsia="Times New Roman" w:hAnsi="Noto Serif" w:cs="Noto Serif"/>
        <w:color w:val="000000" w:themeColor="text1"/>
        <w:sz w:val="20"/>
        <w:szCs w:val="20"/>
        <w:shd w:val="clear" w:color="auto" w:fill="FFFFFF"/>
      </w:rPr>
      <w:t xml:space="preserve"> 2025, </w:t>
    </w:r>
    <w:r>
      <w:rPr>
        <w:rFonts w:ascii="Noto Serif" w:eastAsia="Times New Roman" w:hAnsi="Noto Serif" w:cs="Noto Serif"/>
        <w:color w:val="000000" w:themeColor="text1"/>
        <w:sz w:val="20"/>
        <w:szCs w:val="20"/>
        <w:shd w:val="clear" w:color="auto" w:fill="FFFFFF"/>
      </w:rPr>
      <w:t>p</w:t>
    </w:r>
    <w:r w:rsidRPr="00AD04FE">
      <w:rPr>
        <w:rFonts w:ascii="Noto Serif" w:eastAsia="Times New Roman" w:hAnsi="Noto Serif" w:cs="Noto Serif"/>
        <w:color w:val="000000" w:themeColor="text1"/>
        <w:sz w:val="20"/>
        <w:szCs w:val="20"/>
        <w:shd w:val="clear" w:color="auto" w:fill="FFFFFF"/>
      </w:rPr>
      <w:t xml:space="preserve">p. </w:t>
    </w:r>
    <w:r w:rsidR="00CC30D8">
      <w:rPr>
        <w:rFonts w:ascii="Noto Serif" w:eastAsia="Times New Roman" w:hAnsi="Noto Serif" w:cs="Noto Serif"/>
        <w:color w:val="000000" w:themeColor="text1"/>
        <w:sz w:val="20"/>
        <w:szCs w:val="20"/>
        <w:shd w:val="clear" w:color="auto" w:fill="FFFFFF"/>
      </w:rPr>
      <w:t>01</w:t>
    </w:r>
    <w:r w:rsidRPr="00AD04FE">
      <w:rPr>
        <w:rFonts w:ascii="Noto Serif" w:eastAsia="Times New Roman" w:hAnsi="Noto Serif" w:cs="Noto Serif"/>
        <w:color w:val="000000" w:themeColor="text1"/>
        <w:sz w:val="20"/>
        <w:szCs w:val="20"/>
        <w:shd w:val="clear" w:color="auto" w:fill="FFFFFF"/>
      </w:rPr>
      <w:t>-</w:t>
    </w:r>
    <w:r w:rsidR="00CC30D8">
      <w:rPr>
        <w:rFonts w:ascii="Noto Serif" w:eastAsia="Times New Roman" w:hAnsi="Noto Serif" w:cs="Noto Serif"/>
        <w:color w:val="000000" w:themeColor="text1"/>
        <w:sz w:val="20"/>
        <w:szCs w:val="20"/>
        <w:shd w:val="clear" w:color="auto" w:fill="FFFFFF"/>
      </w:rPr>
      <w:t>15</w:t>
    </w:r>
    <w:r>
      <w:rPr>
        <w:rFonts w:ascii="Noto Serif" w:eastAsia="Times New Roman" w:hAnsi="Noto Serif" w:cs="Noto Serif"/>
        <w:color w:val="000000" w:themeColor="text1"/>
        <w:sz w:val="20"/>
        <w:szCs w:val="20"/>
        <w:shd w:val="clear" w:color="auto" w:fill="FFFFFF"/>
      </w:rPr>
      <w:t xml:space="preserve">    </w:t>
    </w:r>
    <w:r w:rsidR="00D20E54" w:rsidRPr="00D20E54">
      <w:rPr>
        <w:rFonts w:ascii="Noto Serif" w:eastAsia="Times New Roman" w:hAnsi="Noto Serif" w:cs="Noto Serif"/>
        <w:sz w:val="20"/>
        <w:szCs w:val="20"/>
        <w:shd w:val="clear" w:color="auto" w:fill="FFFFFF"/>
      </w:rPr>
      <w:t xml:space="preserve">                                                                       </w:t>
    </w:r>
    <w:r>
      <w:rPr>
        <w:rFonts w:ascii="Noto Serif" w:eastAsia="Times New Roman" w:hAnsi="Noto Serif" w:cs="Noto Serif"/>
        <w:sz w:val="20"/>
        <w:szCs w:val="20"/>
        <w:shd w:val="clear" w:color="auto" w:fill="FFFFFF"/>
      </w:rPr>
      <w:t xml:space="preserve">     </w:t>
    </w:r>
    <w:hyperlink r:id="rId1" w:history="1">
      <w:r w:rsidR="009126C2" w:rsidRPr="006956D2">
        <w:rPr>
          <w:rStyle w:val="Hyperlink"/>
          <w:rFonts w:ascii="Noto Serif" w:eastAsia="Times New Roman" w:hAnsi="Noto Serif" w:cs="Noto Serif"/>
          <w:sz w:val="20"/>
          <w:szCs w:val="20"/>
          <w:shd w:val="clear" w:color="auto" w:fill="FFFFFF"/>
        </w:rPr>
        <w:t>https://vijact.com/</w:t>
      </w:r>
    </w:hyperlink>
    <w:r w:rsidR="00EE05EA">
      <w:rPr>
        <w:rFonts w:ascii="Noto Serif" w:eastAsia="Times New Roman" w:hAnsi="Noto Serif" w:cs="Noto Serif"/>
        <w:color w:val="00B0F0"/>
        <w:sz w:val="20"/>
        <w:szCs w:val="20"/>
        <w:shd w:val="clear" w:color="auto" w:fill="FFFFFF"/>
      </w:rPr>
      <w:t xml:space="preserve"> </w:t>
    </w:r>
    <w:r w:rsidR="00371CCE">
      <w:rPr>
        <w:rFonts w:ascii="Noto Serif" w:eastAsia="Times New Roman" w:hAnsi="Noto Serif" w:cs="Noto Serif"/>
        <w:color w:val="00B0F0"/>
        <w:sz w:val="20"/>
        <w:szCs w:val="20"/>
        <w:shd w:val="clear" w:color="auto" w:fill="FFFFFF"/>
      </w:rPr>
      <w:pict w14:anchorId="7F22A3D7">
        <v:rect id="_x0000_i1026" style="width:523.3pt;height:1pt;mso-position-horizontal:absolute;mso-position-horizontal-relative:text;mso-position-vertical:absolute;mso-position-vertical-relative:text" o:hralign="center" o:hrstd="t" o:hrnoshade="t" o:hr="t" fillcolor="black [3213]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856E7" w14:textId="230B6374" w:rsidR="00700AE6" w:rsidRPr="00AD04FE" w:rsidRDefault="009126C2" w:rsidP="009126C2">
    <w:pPr>
      <w:pStyle w:val="Header"/>
      <w:jc w:val="right"/>
      <w:rPr>
        <w:rFonts w:eastAsia="Times New Roman" w:cs="Times New Roman"/>
        <w:b/>
        <w:bCs/>
        <w:color w:val="000000" w:themeColor="text1"/>
        <w:shd w:val="clear" w:color="auto" w:fill="FFFFFF"/>
      </w:rPr>
    </w:pPr>
    <w:proofErr w:type="spellStart"/>
    <w:r w:rsidRPr="009126C2">
      <w:rPr>
        <w:rFonts w:ascii="Noto Serif" w:hAnsi="Noto Serif" w:cs="Noto Serif"/>
        <w:b/>
        <w:bCs/>
        <w:sz w:val="21"/>
        <w:szCs w:val="21"/>
        <w:shd w:val="clear" w:color="auto" w:fill="FFFFFF"/>
      </w:rPr>
      <w:t>Ved</w:t>
    </w:r>
    <w:proofErr w:type="spellEnd"/>
    <w:r w:rsidRPr="009126C2">
      <w:rPr>
        <w:rFonts w:ascii="Noto Serif" w:hAnsi="Noto Serif" w:cs="Noto Serif"/>
        <w:b/>
        <w:bCs/>
        <w:sz w:val="21"/>
        <w:szCs w:val="21"/>
        <w:shd w:val="clear" w:color="auto" w:fill="FFFFFF"/>
      </w:rPr>
      <w:t xml:space="preserve"> International Journal of Arts, Commerce and Technology (VIJACT)</w:t>
    </w:r>
    <w:r w:rsidR="00700AE6" w:rsidRPr="00AD04FE">
      <w:rPr>
        <w:rFonts w:eastAsia="Times New Roman" w:cs="Times New Roman"/>
        <w:b/>
        <w:bCs/>
        <w:color w:val="000000" w:themeColor="text1"/>
        <w:shd w:val="clear" w:color="auto" w:fill="FFFFFF"/>
      </w:rPr>
      <w:t xml:space="preserve"> </w:t>
    </w:r>
  </w:p>
  <w:p w14:paraId="09102A6C" w14:textId="05261A60" w:rsidR="006F5E13" w:rsidRDefault="006F5E13" w:rsidP="009126C2">
    <w:pPr>
      <w:pStyle w:val="Header"/>
      <w:jc w:val="right"/>
      <w:rPr>
        <w:rFonts w:ascii="Noto Serif" w:eastAsia="Times New Roman" w:hAnsi="Noto Serif" w:cs="Noto Serif"/>
        <w:color w:val="000000" w:themeColor="text1"/>
        <w:sz w:val="20"/>
        <w:szCs w:val="20"/>
        <w:shd w:val="clear" w:color="auto" w:fill="FFFFFF"/>
      </w:rPr>
    </w:pPr>
    <w:r>
      <w:rPr>
        <w:rFonts w:ascii="Noto Serif" w:eastAsia="Times New Roman" w:hAnsi="Noto Serif" w:cs="Noto Serif"/>
        <w:color w:val="000000" w:themeColor="text1"/>
        <w:sz w:val="20"/>
        <w:szCs w:val="20"/>
        <w:shd w:val="clear" w:color="auto" w:fill="FFFFFF"/>
      </w:rPr>
      <w:t xml:space="preserve">© </w:t>
    </w:r>
    <w:r w:rsidR="009126C2">
      <w:rPr>
        <w:rFonts w:ascii="Noto Serif" w:eastAsia="Times New Roman" w:hAnsi="Noto Serif" w:cs="Noto Serif"/>
        <w:color w:val="000000" w:themeColor="text1"/>
        <w:sz w:val="20"/>
        <w:szCs w:val="20"/>
        <w:shd w:val="clear" w:color="auto" w:fill="FFFFFF"/>
      </w:rPr>
      <w:t>VIJACT</w:t>
    </w:r>
    <w:r>
      <w:rPr>
        <w:rFonts w:ascii="Noto Serif" w:eastAsia="Times New Roman" w:hAnsi="Noto Serif" w:cs="Noto Serif"/>
        <w:color w:val="000000" w:themeColor="text1"/>
        <w:sz w:val="20"/>
        <w:szCs w:val="20"/>
        <w:shd w:val="clear" w:color="auto" w:fill="FFFFFF"/>
      </w:rPr>
      <w:t xml:space="preserve"> |</w:t>
    </w:r>
    <w:r w:rsidR="00700AE6" w:rsidRPr="00AD04FE">
      <w:rPr>
        <w:rFonts w:ascii="Noto Serif" w:eastAsia="Times New Roman" w:hAnsi="Noto Serif" w:cs="Noto Serif"/>
        <w:color w:val="000000" w:themeColor="text1"/>
        <w:sz w:val="20"/>
        <w:szCs w:val="20"/>
        <w:shd w:val="clear" w:color="auto" w:fill="FFFFFF"/>
      </w:rPr>
      <w:t>Vol.1, Issue</w:t>
    </w:r>
    <w:r w:rsidR="009126C2">
      <w:rPr>
        <w:rFonts w:ascii="Noto Serif" w:eastAsia="Times New Roman" w:hAnsi="Noto Serif" w:cs="Noto Serif"/>
        <w:color w:val="000000" w:themeColor="text1"/>
        <w:sz w:val="20"/>
        <w:szCs w:val="20"/>
        <w:shd w:val="clear" w:color="auto" w:fill="FFFFFF"/>
      </w:rPr>
      <w:t>1</w:t>
    </w:r>
    <w:r w:rsidR="00700AE6" w:rsidRPr="00AD04FE">
      <w:rPr>
        <w:rFonts w:ascii="Noto Serif" w:eastAsia="Times New Roman" w:hAnsi="Noto Serif" w:cs="Noto Serif"/>
        <w:color w:val="000000" w:themeColor="text1"/>
        <w:sz w:val="20"/>
        <w:szCs w:val="20"/>
        <w:shd w:val="clear" w:color="auto" w:fill="FFFFFF"/>
      </w:rPr>
      <w:t xml:space="preserve">, </w:t>
    </w:r>
    <w:r w:rsidR="00CC30D8">
      <w:rPr>
        <w:rFonts w:ascii="Noto Serif" w:eastAsia="Times New Roman" w:hAnsi="Noto Serif" w:cs="Noto Serif"/>
        <w:color w:val="000000" w:themeColor="text1"/>
        <w:sz w:val="20"/>
        <w:szCs w:val="20"/>
        <w:shd w:val="clear" w:color="auto" w:fill="FFFFFF"/>
      </w:rPr>
      <w:t>Dec</w:t>
    </w:r>
    <w:r w:rsidR="00700AE6" w:rsidRPr="00AD04FE">
      <w:rPr>
        <w:rFonts w:ascii="Noto Serif" w:eastAsia="Times New Roman" w:hAnsi="Noto Serif" w:cs="Noto Serif"/>
        <w:color w:val="000000" w:themeColor="text1"/>
        <w:sz w:val="20"/>
        <w:szCs w:val="20"/>
        <w:shd w:val="clear" w:color="auto" w:fill="FFFFFF"/>
      </w:rPr>
      <w:t xml:space="preserve"> 2025, </w:t>
    </w:r>
    <w:r>
      <w:rPr>
        <w:rFonts w:ascii="Noto Serif" w:eastAsia="Times New Roman" w:hAnsi="Noto Serif" w:cs="Noto Serif"/>
        <w:color w:val="000000" w:themeColor="text1"/>
        <w:sz w:val="20"/>
        <w:szCs w:val="20"/>
        <w:shd w:val="clear" w:color="auto" w:fill="FFFFFF"/>
      </w:rPr>
      <w:t>p</w:t>
    </w:r>
    <w:r w:rsidR="00700AE6" w:rsidRPr="00AD04FE">
      <w:rPr>
        <w:rFonts w:ascii="Noto Serif" w:eastAsia="Times New Roman" w:hAnsi="Noto Serif" w:cs="Noto Serif"/>
        <w:color w:val="000000" w:themeColor="text1"/>
        <w:sz w:val="20"/>
        <w:szCs w:val="20"/>
        <w:shd w:val="clear" w:color="auto" w:fill="FFFFFF"/>
      </w:rPr>
      <w:t xml:space="preserve">p. </w:t>
    </w:r>
    <w:r w:rsidR="00CC30D8">
      <w:rPr>
        <w:rFonts w:ascii="Noto Serif" w:eastAsia="Times New Roman" w:hAnsi="Noto Serif" w:cs="Noto Serif"/>
        <w:color w:val="000000" w:themeColor="text1"/>
        <w:sz w:val="20"/>
        <w:szCs w:val="20"/>
        <w:shd w:val="clear" w:color="auto" w:fill="FFFFFF"/>
      </w:rPr>
      <w:t>01</w:t>
    </w:r>
    <w:r w:rsidR="00700AE6" w:rsidRPr="00AD04FE">
      <w:rPr>
        <w:rFonts w:ascii="Noto Serif" w:eastAsia="Times New Roman" w:hAnsi="Noto Serif" w:cs="Noto Serif"/>
        <w:color w:val="000000" w:themeColor="text1"/>
        <w:sz w:val="20"/>
        <w:szCs w:val="20"/>
        <w:shd w:val="clear" w:color="auto" w:fill="FFFFFF"/>
      </w:rPr>
      <w:t>-</w:t>
    </w:r>
    <w:r w:rsidR="00CC30D8">
      <w:rPr>
        <w:rFonts w:ascii="Noto Serif" w:eastAsia="Times New Roman" w:hAnsi="Noto Serif" w:cs="Noto Serif"/>
        <w:color w:val="000000" w:themeColor="text1"/>
        <w:sz w:val="20"/>
        <w:szCs w:val="20"/>
        <w:shd w:val="clear" w:color="auto" w:fill="FFFFFF"/>
      </w:rPr>
      <w:t>15</w:t>
    </w:r>
    <w:r>
      <w:rPr>
        <w:rFonts w:ascii="Noto Serif" w:eastAsia="Times New Roman" w:hAnsi="Noto Serif" w:cs="Noto Serif"/>
        <w:color w:val="000000" w:themeColor="text1"/>
        <w:sz w:val="20"/>
        <w:szCs w:val="20"/>
        <w:shd w:val="clear" w:color="auto" w:fill="FFFFFF"/>
      </w:rPr>
      <w:t xml:space="preserve"> | </w:t>
    </w:r>
    <w:r w:rsidRPr="00AD04FE">
      <w:rPr>
        <w:rFonts w:ascii="Noto Serif" w:eastAsia="Times New Roman" w:hAnsi="Noto Serif" w:cs="Noto Serif"/>
        <w:color w:val="000000" w:themeColor="text1"/>
        <w:sz w:val="20"/>
        <w:szCs w:val="20"/>
        <w:shd w:val="clear" w:color="auto" w:fill="FFFFFF"/>
      </w:rPr>
      <w:t xml:space="preserve">ISSN: </w:t>
    </w:r>
    <w:r w:rsidR="009126C2">
      <w:rPr>
        <w:rFonts w:ascii="Noto Serif" w:hAnsi="Noto Serif" w:cs="Noto Serif"/>
        <w:sz w:val="21"/>
        <w:szCs w:val="21"/>
        <w:shd w:val="clear" w:color="auto" w:fill="FFFFFF"/>
      </w:rPr>
      <w:t>3139-1656</w:t>
    </w:r>
    <w:r w:rsidRPr="00AA1617">
      <w:rPr>
        <w:rFonts w:ascii="Noto Serif" w:hAnsi="Noto Serif" w:cs="Noto Serif"/>
        <w:sz w:val="20"/>
        <w:szCs w:val="20"/>
      </w:rPr>
      <w:t xml:space="preserve"> </w:t>
    </w:r>
    <w:r w:rsidR="00AA1617" w:rsidRPr="00AA1617">
      <w:rPr>
        <w:rFonts w:ascii="Noto Serif" w:hAnsi="Noto Serif" w:cs="Noto Serif"/>
        <w:sz w:val="20"/>
        <w:szCs w:val="20"/>
      </w:rPr>
      <w:t>(Online)</w:t>
    </w:r>
  </w:p>
  <w:p w14:paraId="59C9F0DC" w14:textId="5E5D8AA8" w:rsidR="005F1035" w:rsidRDefault="005F1035" w:rsidP="009126C2">
    <w:pPr>
      <w:pStyle w:val="Header"/>
      <w:jc w:val="right"/>
      <w:rPr>
        <w:rFonts w:ascii="Noto Serif" w:eastAsia="Times New Roman" w:hAnsi="Noto Serif" w:cs="Noto Serif"/>
        <w:b/>
        <w:bCs/>
        <w:color w:val="000000" w:themeColor="text1"/>
        <w:sz w:val="20"/>
        <w:szCs w:val="20"/>
        <w:shd w:val="clear" w:color="auto" w:fill="FFFFFF"/>
      </w:rPr>
    </w:pPr>
    <w:r w:rsidRPr="005F1035">
      <w:rPr>
        <w:rFonts w:ascii="Noto Serif" w:eastAsia="Times New Roman" w:hAnsi="Noto Serif" w:cs="Noto Serif"/>
        <w:b/>
        <w:bCs/>
        <w:color w:val="000000" w:themeColor="text1"/>
        <w:sz w:val="20"/>
        <w:szCs w:val="20"/>
        <w:shd w:val="clear" w:color="auto" w:fill="FFFFFF"/>
      </w:rPr>
      <w:t xml:space="preserve">DOI: </w:t>
    </w:r>
  </w:p>
  <w:p w14:paraId="6375F8AF" w14:textId="758F2A82" w:rsidR="00700AE6" w:rsidRPr="006A02AD" w:rsidRDefault="005F1035" w:rsidP="009126C2">
    <w:pPr>
      <w:pStyle w:val="Header"/>
      <w:jc w:val="right"/>
      <w:rPr>
        <w:rFonts w:ascii="Noto Serif" w:eastAsia="Times New Roman" w:hAnsi="Noto Serif" w:cs="Noto Serif"/>
        <w:color w:val="000000" w:themeColor="text1"/>
        <w:sz w:val="20"/>
        <w:szCs w:val="20"/>
        <w:shd w:val="clear" w:color="auto" w:fill="FFFFFF"/>
      </w:rPr>
    </w:pPr>
    <w:r w:rsidRPr="006F5E13">
      <w:rPr>
        <w:rFonts w:ascii="Noto Serif" w:eastAsia="Times New Roman" w:hAnsi="Noto Serif" w:cs="Noto Serif"/>
        <w:color w:val="000000" w:themeColor="text1"/>
        <w:sz w:val="20"/>
        <w:szCs w:val="20"/>
        <w:shd w:val="clear" w:color="auto" w:fill="FFFFFF"/>
      </w:rPr>
      <w:t>Available online at</w:t>
    </w:r>
    <w:r>
      <w:rPr>
        <w:rFonts w:ascii="Noto Serif" w:eastAsia="Times New Roman" w:hAnsi="Noto Serif" w:cs="Noto Serif"/>
        <w:color w:val="000000" w:themeColor="text1"/>
        <w:sz w:val="20"/>
        <w:szCs w:val="20"/>
        <w:shd w:val="clear" w:color="auto" w:fill="FFFFFF"/>
      </w:rPr>
      <w:t xml:space="preserve">: </w:t>
    </w:r>
    <w:hyperlink r:id="rId1" w:history="1">
      <w:r w:rsidR="009126C2" w:rsidRPr="006956D2">
        <w:rPr>
          <w:rStyle w:val="Hyperlink"/>
          <w:rFonts w:ascii="Noto Serif" w:eastAsia="Times New Roman" w:hAnsi="Noto Serif" w:cs="Noto Serif"/>
          <w:sz w:val="20"/>
          <w:szCs w:val="20"/>
          <w:shd w:val="clear" w:color="auto" w:fill="FFFFFF"/>
        </w:rPr>
        <w:t>https://vijact</w:t>
      </w:r>
      <w:r w:rsidR="009126C2" w:rsidRPr="006956D2">
        <w:rPr>
          <w:rStyle w:val="Hyperlink"/>
          <w:rFonts w:ascii="Noto Serif" w:eastAsia="Times New Roman" w:hAnsi="Noto Serif" w:cs="Noto Serif"/>
          <w:sz w:val="20"/>
          <w:szCs w:val="20"/>
          <w:shd w:val="clear" w:color="auto" w:fill="FFFFFF"/>
        </w:rPr>
        <w:t>.</w:t>
      </w:r>
      <w:r w:rsidR="009126C2" w:rsidRPr="006956D2">
        <w:rPr>
          <w:rStyle w:val="Hyperlink"/>
          <w:rFonts w:ascii="Noto Serif" w:eastAsia="Times New Roman" w:hAnsi="Noto Serif" w:cs="Noto Serif"/>
          <w:sz w:val="20"/>
          <w:szCs w:val="20"/>
          <w:shd w:val="clear" w:color="auto" w:fill="FFFFFF"/>
        </w:rPr>
        <w:t>com/</w:t>
      </w:r>
    </w:hyperlink>
    <w:r w:rsidR="00371CCE">
      <w:rPr>
        <w:rFonts w:ascii="Noto Serif" w:eastAsia="Times New Roman" w:hAnsi="Noto Serif" w:cs="Noto Serif"/>
        <w:color w:val="00B0F0"/>
        <w:sz w:val="20"/>
        <w:szCs w:val="20"/>
        <w:shd w:val="clear" w:color="auto" w:fill="FFFFFF"/>
      </w:rPr>
      <w:pict w14:anchorId="4F0271E6">
        <v:rect id="_x0000_i1065" style="width:523.3pt;height:1pt;mso-position-horizontal:absolute;mso-position-horizontal-relative:text;mso-position-vertical:absolute;mso-position-vertical-relative:text" o:hralign="center" o:hrstd="t" o:hrnoshade="t" o:hr="t" fillcolor="black [3213]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4CB5"/>
      </v:shape>
    </w:pict>
  </w:numPicBullet>
  <w:abstractNum w:abstractNumId="0" w15:restartNumberingAfterBreak="0">
    <w:nsid w:val="01B81E87"/>
    <w:multiLevelType w:val="hybridMultilevel"/>
    <w:tmpl w:val="B11280E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D01FF"/>
    <w:multiLevelType w:val="hybridMultilevel"/>
    <w:tmpl w:val="A89AC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A6D3E"/>
    <w:multiLevelType w:val="hybridMultilevel"/>
    <w:tmpl w:val="4E48B3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906C5"/>
    <w:multiLevelType w:val="hybridMultilevel"/>
    <w:tmpl w:val="0A42FC9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1514A"/>
    <w:multiLevelType w:val="hybridMultilevel"/>
    <w:tmpl w:val="9432CE2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C154B"/>
    <w:multiLevelType w:val="hybridMultilevel"/>
    <w:tmpl w:val="2E08721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8D166C"/>
    <w:multiLevelType w:val="hybridMultilevel"/>
    <w:tmpl w:val="F30A69B6"/>
    <w:lvl w:ilvl="0" w:tplc="4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642C7"/>
    <w:multiLevelType w:val="hybridMultilevel"/>
    <w:tmpl w:val="C7C692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333F5"/>
    <w:multiLevelType w:val="hybridMultilevel"/>
    <w:tmpl w:val="EC24DC4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A5111C"/>
    <w:multiLevelType w:val="hybridMultilevel"/>
    <w:tmpl w:val="466893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F6363"/>
    <w:multiLevelType w:val="hybridMultilevel"/>
    <w:tmpl w:val="1DA4644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81A371E"/>
    <w:multiLevelType w:val="hybridMultilevel"/>
    <w:tmpl w:val="6AACA6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0D02EE"/>
    <w:multiLevelType w:val="hybridMultilevel"/>
    <w:tmpl w:val="3C4C8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9C2313"/>
    <w:multiLevelType w:val="multilevel"/>
    <w:tmpl w:val="EFB456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E8C5DBC"/>
    <w:multiLevelType w:val="hybridMultilevel"/>
    <w:tmpl w:val="A342A43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217B57"/>
    <w:multiLevelType w:val="hybridMultilevel"/>
    <w:tmpl w:val="0C625348"/>
    <w:lvl w:ilvl="0" w:tplc="40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351C2210"/>
    <w:multiLevelType w:val="hybridMultilevel"/>
    <w:tmpl w:val="CE2E75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B86487B"/>
    <w:multiLevelType w:val="multilevel"/>
    <w:tmpl w:val="CBD8A6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19" w15:restartNumberingAfterBreak="0">
    <w:nsid w:val="40D85082"/>
    <w:multiLevelType w:val="multilevel"/>
    <w:tmpl w:val="9128185E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  <w:i w:val="0"/>
        <w:i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41B9206A"/>
    <w:multiLevelType w:val="hybridMultilevel"/>
    <w:tmpl w:val="6F7695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6C0946"/>
    <w:multiLevelType w:val="hybridMultilevel"/>
    <w:tmpl w:val="DFB0E73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6A0670"/>
    <w:multiLevelType w:val="multilevel"/>
    <w:tmpl w:val="9C8E938C"/>
    <w:styleLink w:val="IEEEBullet1"/>
    <w:lvl w:ilvl="0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hAnsi="Symbol" w:cs="Times New Roman" w:hint="default"/>
        <w:sz w:val="16"/>
        <w:szCs w:val="16"/>
      </w:rPr>
    </w:lvl>
    <w:lvl w:ilvl="1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eastAsia="SimSun" w:hAnsi="Symbol" w:hint="default"/>
        <w:sz w:val="16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4FD97BE1"/>
    <w:multiLevelType w:val="hybridMultilevel"/>
    <w:tmpl w:val="98B002C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0232215"/>
    <w:multiLevelType w:val="multilevel"/>
    <w:tmpl w:val="FFAC0CAE"/>
    <w:lvl w:ilvl="0">
      <w:start w:val="1"/>
      <w:numFmt w:val="upperLetter"/>
      <w:pStyle w:val="IEEEHeading2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/>
        <w:i w:val="0"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0"/>
        <w:szCs w:val="24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1F27B17"/>
    <w:multiLevelType w:val="hybridMultilevel"/>
    <w:tmpl w:val="F612CA98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2012F7C"/>
    <w:multiLevelType w:val="multilevel"/>
    <w:tmpl w:val="CF101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CA544A"/>
    <w:multiLevelType w:val="singleLevel"/>
    <w:tmpl w:val="C0BEDDB2"/>
    <w:lvl w:ilvl="0">
      <w:start w:val="1"/>
      <w:numFmt w:val="decimal"/>
      <w:pStyle w:val="references0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16"/>
      </w:rPr>
    </w:lvl>
  </w:abstractNum>
  <w:abstractNum w:abstractNumId="28" w15:restartNumberingAfterBreak="0">
    <w:nsid w:val="5ED32117"/>
    <w:multiLevelType w:val="hybridMultilevel"/>
    <w:tmpl w:val="6D0CF6E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D523FC"/>
    <w:multiLevelType w:val="hybridMultilevel"/>
    <w:tmpl w:val="555E774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7F4B21"/>
    <w:multiLevelType w:val="multilevel"/>
    <w:tmpl w:val="9C62DC70"/>
    <w:lvl w:ilvl="0">
      <w:start w:val="1"/>
      <w:numFmt w:val="decimal"/>
      <w:pStyle w:val="IEEEHeading3"/>
      <w:suff w:val="nothing"/>
      <w:lvlText w:val="%1)  "/>
      <w:lvlJc w:val="left"/>
      <w:pPr>
        <w:ind w:left="3510" w:firstLine="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abstractNum w:abstractNumId="31" w15:restartNumberingAfterBreak="0">
    <w:nsid w:val="6D0D56A4"/>
    <w:multiLevelType w:val="hybridMultilevel"/>
    <w:tmpl w:val="200A764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400C4A"/>
    <w:multiLevelType w:val="hybridMultilevel"/>
    <w:tmpl w:val="4BCC3B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CB2B87"/>
    <w:multiLevelType w:val="hybridMultilevel"/>
    <w:tmpl w:val="112E663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B91430"/>
    <w:multiLevelType w:val="hybridMultilevel"/>
    <w:tmpl w:val="68EC8B7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0"/>
  </w:num>
  <w:num w:numId="3">
    <w:abstractNumId w:val="24"/>
  </w:num>
  <w:num w:numId="4">
    <w:abstractNumId w:val="22"/>
  </w:num>
  <w:num w:numId="5">
    <w:abstractNumId w:val="17"/>
  </w:num>
  <w:num w:numId="6">
    <w:abstractNumId w:val="19"/>
  </w:num>
  <w:num w:numId="7">
    <w:abstractNumId w:val="1"/>
  </w:num>
  <w:num w:numId="8">
    <w:abstractNumId w:val="13"/>
  </w:num>
  <w:num w:numId="9">
    <w:abstractNumId w:val="18"/>
  </w:num>
  <w:num w:numId="10">
    <w:abstractNumId w:val="23"/>
  </w:num>
  <w:num w:numId="11">
    <w:abstractNumId w:val="15"/>
  </w:num>
  <w:num w:numId="12">
    <w:abstractNumId w:val="34"/>
  </w:num>
  <w:num w:numId="13">
    <w:abstractNumId w:val="8"/>
  </w:num>
  <w:num w:numId="14">
    <w:abstractNumId w:val="32"/>
  </w:num>
  <w:num w:numId="15">
    <w:abstractNumId w:val="5"/>
  </w:num>
  <w:num w:numId="16">
    <w:abstractNumId w:val="10"/>
  </w:num>
  <w:num w:numId="17">
    <w:abstractNumId w:val="3"/>
  </w:num>
  <w:num w:numId="18">
    <w:abstractNumId w:val="9"/>
  </w:num>
  <w:num w:numId="19">
    <w:abstractNumId w:val="7"/>
  </w:num>
  <w:num w:numId="20">
    <w:abstractNumId w:val="6"/>
  </w:num>
  <w:num w:numId="21">
    <w:abstractNumId w:val="25"/>
  </w:num>
  <w:num w:numId="22">
    <w:abstractNumId w:val="14"/>
  </w:num>
  <w:num w:numId="23">
    <w:abstractNumId w:val="16"/>
  </w:num>
  <w:num w:numId="24">
    <w:abstractNumId w:val="4"/>
  </w:num>
  <w:num w:numId="25">
    <w:abstractNumId w:val="11"/>
  </w:num>
  <w:num w:numId="26">
    <w:abstractNumId w:val="12"/>
  </w:num>
  <w:num w:numId="27">
    <w:abstractNumId w:val="2"/>
  </w:num>
  <w:num w:numId="28">
    <w:abstractNumId w:val="29"/>
  </w:num>
  <w:num w:numId="29">
    <w:abstractNumId w:val="33"/>
  </w:num>
  <w:num w:numId="30">
    <w:abstractNumId w:val="21"/>
  </w:num>
  <w:num w:numId="31">
    <w:abstractNumId w:val="31"/>
  </w:num>
  <w:num w:numId="32">
    <w:abstractNumId w:val="0"/>
  </w:num>
  <w:num w:numId="33">
    <w:abstractNumId w:val="20"/>
  </w:num>
  <w:num w:numId="34">
    <w:abstractNumId w:val="28"/>
  </w:num>
  <w:num w:numId="35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910"/>
    <w:rsid w:val="00002C34"/>
    <w:rsid w:val="00006942"/>
    <w:rsid w:val="00007D53"/>
    <w:rsid w:val="00010B9E"/>
    <w:rsid w:val="00011B22"/>
    <w:rsid w:val="000142FE"/>
    <w:rsid w:val="000200B4"/>
    <w:rsid w:val="00025A10"/>
    <w:rsid w:val="000261B3"/>
    <w:rsid w:val="000301D8"/>
    <w:rsid w:val="000317DC"/>
    <w:rsid w:val="000326D2"/>
    <w:rsid w:val="0003505D"/>
    <w:rsid w:val="000379B1"/>
    <w:rsid w:val="00040BDF"/>
    <w:rsid w:val="00040CA3"/>
    <w:rsid w:val="000438F9"/>
    <w:rsid w:val="000449CA"/>
    <w:rsid w:val="00046D90"/>
    <w:rsid w:val="00052E28"/>
    <w:rsid w:val="00053DDF"/>
    <w:rsid w:val="00057B6B"/>
    <w:rsid w:val="00061AE6"/>
    <w:rsid w:val="00063458"/>
    <w:rsid w:val="00076D2D"/>
    <w:rsid w:val="000915A0"/>
    <w:rsid w:val="0009696D"/>
    <w:rsid w:val="000A40C5"/>
    <w:rsid w:val="000A574F"/>
    <w:rsid w:val="000B1E94"/>
    <w:rsid w:val="000B40BD"/>
    <w:rsid w:val="000B4274"/>
    <w:rsid w:val="000B6D2B"/>
    <w:rsid w:val="000C3D43"/>
    <w:rsid w:val="000D6D3F"/>
    <w:rsid w:val="000D7CD5"/>
    <w:rsid w:val="000F4E6A"/>
    <w:rsid w:val="000F4EB8"/>
    <w:rsid w:val="000F5B4E"/>
    <w:rsid w:val="001001A4"/>
    <w:rsid w:val="001015C6"/>
    <w:rsid w:val="001034C9"/>
    <w:rsid w:val="001040E9"/>
    <w:rsid w:val="00111986"/>
    <w:rsid w:val="00116AF8"/>
    <w:rsid w:val="0011702C"/>
    <w:rsid w:val="00122407"/>
    <w:rsid w:val="001252D2"/>
    <w:rsid w:val="001269EC"/>
    <w:rsid w:val="001306EF"/>
    <w:rsid w:val="00136767"/>
    <w:rsid w:val="001375A7"/>
    <w:rsid w:val="00142FDC"/>
    <w:rsid w:val="00147475"/>
    <w:rsid w:val="00150118"/>
    <w:rsid w:val="00150AE6"/>
    <w:rsid w:val="00152FCE"/>
    <w:rsid w:val="00153A12"/>
    <w:rsid w:val="001546D7"/>
    <w:rsid w:val="001616DA"/>
    <w:rsid w:val="0016478A"/>
    <w:rsid w:val="00172A94"/>
    <w:rsid w:val="0017402A"/>
    <w:rsid w:val="00175426"/>
    <w:rsid w:val="0018154C"/>
    <w:rsid w:val="00184110"/>
    <w:rsid w:val="001855D2"/>
    <w:rsid w:val="00185A5A"/>
    <w:rsid w:val="001907F5"/>
    <w:rsid w:val="001928CD"/>
    <w:rsid w:val="00195612"/>
    <w:rsid w:val="001A0E81"/>
    <w:rsid w:val="001B658E"/>
    <w:rsid w:val="001B7714"/>
    <w:rsid w:val="001C52FF"/>
    <w:rsid w:val="001C5739"/>
    <w:rsid w:val="001C59D4"/>
    <w:rsid w:val="001D51A5"/>
    <w:rsid w:val="001E4FAF"/>
    <w:rsid w:val="001E6636"/>
    <w:rsid w:val="00210208"/>
    <w:rsid w:val="00210865"/>
    <w:rsid w:val="00212078"/>
    <w:rsid w:val="00215D58"/>
    <w:rsid w:val="0021736C"/>
    <w:rsid w:val="0021768C"/>
    <w:rsid w:val="00231DCF"/>
    <w:rsid w:val="00232B55"/>
    <w:rsid w:val="00233211"/>
    <w:rsid w:val="00233EDF"/>
    <w:rsid w:val="002341ED"/>
    <w:rsid w:val="00235F37"/>
    <w:rsid w:val="0024694C"/>
    <w:rsid w:val="00252B4C"/>
    <w:rsid w:val="00253DDB"/>
    <w:rsid w:val="00255E55"/>
    <w:rsid w:val="00257A36"/>
    <w:rsid w:val="00266897"/>
    <w:rsid w:val="002745D3"/>
    <w:rsid w:val="00277353"/>
    <w:rsid w:val="00277D86"/>
    <w:rsid w:val="002922D4"/>
    <w:rsid w:val="00296776"/>
    <w:rsid w:val="00296F7C"/>
    <w:rsid w:val="002975FC"/>
    <w:rsid w:val="002A04D2"/>
    <w:rsid w:val="002A0E3A"/>
    <w:rsid w:val="002A6291"/>
    <w:rsid w:val="002C6C13"/>
    <w:rsid w:val="002D26BD"/>
    <w:rsid w:val="002D71BE"/>
    <w:rsid w:val="002D7A98"/>
    <w:rsid w:val="002F0910"/>
    <w:rsid w:val="002F46B7"/>
    <w:rsid w:val="002F5C4A"/>
    <w:rsid w:val="002F5DA8"/>
    <w:rsid w:val="002F7803"/>
    <w:rsid w:val="00303FFA"/>
    <w:rsid w:val="00311B08"/>
    <w:rsid w:val="00321499"/>
    <w:rsid w:val="00327F9B"/>
    <w:rsid w:val="00333581"/>
    <w:rsid w:val="00341BA4"/>
    <w:rsid w:val="00356127"/>
    <w:rsid w:val="0036088B"/>
    <w:rsid w:val="00366503"/>
    <w:rsid w:val="0036797D"/>
    <w:rsid w:val="00371CCE"/>
    <w:rsid w:val="00376512"/>
    <w:rsid w:val="003808AD"/>
    <w:rsid w:val="00382813"/>
    <w:rsid w:val="00383251"/>
    <w:rsid w:val="0039294D"/>
    <w:rsid w:val="003939AE"/>
    <w:rsid w:val="00395840"/>
    <w:rsid w:val="0039748B"/>
    <w:rsid w:val="003A2A8D"/>
    <w:rsid w:val="003A2A96"/>
    <w:rsid w:val="003A6FD2"/>
    <w:rsid w:val="003A7477"/>
    <w:rsid w:val="003B056C"/>
    <w:rsid w:val="003B32D5"/>
    <w:rsid w:val="003C2B7C"/>
    <w:rsid w:val="003D5B40"/>
    <w:rsid w:val="003E38FD"/>
    <w:rsid w:val="003E3FA4"/>
    <w:rsid w:val="003F0130"/>
    <w:rsid w:val="0040379E"/>
    <w:rsid w:val="00412244"/>
    <w:rsid w:val="00414F49"/>
    <w:rsid w:val="0042136F"/>
    <w:rsid w:val="004219BB"/>
    <w:rsid w:val="0042412F"/>
    <w:rsid w:val="0042648B"/>
    <w:rsid w:val="00431455"/>
    <w:rsid w:val="0043215E"/>
    <w:rsid w:val="00434C9C"/>
    <w:rsid w:val="00451B3F"/>
    <w:rsid w:val="00456FFC"/>
    <w:rsid w:val="0046243E"/>
    <w:rsid w:val="00467136"/>
    <w:rsid w:val="00470066"/>
    <w:rsid w:val="00470508"/>
    <w:rsid w:val="00473C05"/>
    <w:rsid w:val="00481137"/>
    <w:rsid w:val="004848C3"/>
    <w:rsid w:val="00484BD7"/>
    <w:rsid w:val="00486184"/>
    <w:rsid w:val="00493732"/>
    <w:rsid w:val="004A15CA"/>
    <w:rsid w:val="004A4BEB"/>
    <w:rsid w:val="004B3BD2"/>
    <w:rsid w:val="004B6EE3"/>
    <w:rsid w:val="004C02E6"/>
    <w:rsid w:val="004C1FDF"/>
    <w:rsid w:val="004D2FEE"/>
    <w:rsid w:val="004D5895"/>
    <w:rsid w:val="004D63A4"/>
    <w:rsid w:val="004E0DC9"/>
    <w:rsid w:val="004E13FF"/>
    <w:rsid w:val="004E1CC2"/>
    <w:rsid w:val="004E3417"/>
    <w:rsid w:val="004E6B3E"/>
    <w:rsid w:val="004E7392"/>
    <w:rsid w:val="004F2B9A"/>
    <w:rsid w:val="004F529A"/>
    <w:rsid w:val="004F754D"/>
    <w:rsid w:val="005043DA"/>
    <w:rsid w:val="00504D5B"/>
    <w:rsid w:val="00510324"/>
    <w:rsid w:val="00511B9C"/>
    <w:rsid w:val="00520A3A"/>
    <w:rsid w:val="00521984"/>
    <w:rsid w:val="00523DDF"/>
    <w:rsid w:val="005320D2"/>
    <w:rsid w:val="00532EE4"/>
    <w:rsid w:val="005338D5"/>
    <w:rsid w:val="005359DF"/>
    <w:rsid w:val="005378F0"/>
    <w:rsid w:val="0054026C"/>
    <w:rsid w:val="00541651"/>
    <w:rsid w:val="00544084"/>
    <w:rsid w:val="005459D0"/>
    <w:rsid w:val="00545F98"/>
    <w:rsid w:val="005509E5"/>
    <w:rsid w:val="00552B83"/>
    <w:rsid w:val="00560649"/>
    <w:rsid w:val="005617C4"/>
    <w:rsid w:val="005622EC"/>
    <w:rsid w:val="00564BBD"/>
    <w:rsid w:val="00572008"/>
    <w:rsid w:val="00572C57"/>
    <w:rsid w:val="00577EF0"/>
    <w:rsid w:val="005831B8"/>
    <w:rsid w:val="00593A2D"/>
    <w:rsid w:val="005940CE"/>
    <w:rsid w:val="005A1BF5"/>
    <w:rsid w:val="005A6FEA"/>
    <w:rsid w:val="005C666F"/>
    <w:rsid w:val="005D1115"/>
    <w:rsid w:val="005D2A27"/>
    <w:rsid w:val="005D4391"/>
    <w:rsid w:val="005D4A57"/>
    <w:rsid w:val="005D65D7"/>
    <w:rsid w:val="005E1AF5"/>
    <w:rsid w:val="005E34DE"/>
    <w:rsid w:val="005F1035"/>
    <w:rsid w:val="005F3AF1"/>
    <w:rsid w:val="005F7F68"/>
    <w:rsid w:val="00604ECD"/>
    <w:rsid w:val="00606356"/>
    <w:rsid w:val="00617A61"/>
    <w:rsid w:val="0062376C"/>
    <w:rsid w:val="00624852"/>
    <w:rsid w:val="0062769E"/>
    <w:rsid w:val="0063086E"/>
    <w:rsid w:val="00632F3C"/>
    <w:rsid w:val="00634492"/>
    <w:rsid w:val="00636C35"/>
    <w:rsid w:val="0064233C"/>
    <w:rsid w:val="00642A03"/>
    <w:rsid w:val="00644B35"/>
    <w:rsid w:val="00645267"/>
    <w:rsid w:val="00650514"/>
    <w:rsid w:val="00651CE9"/>
    <w:rsid w:val="00660B7B"/>
    <w:rsid w:val="00667A0E"/>
    <w:rsid w:val="006711A5"/>
    <w:rsid w:val="006723C1"/>
    <w:rsid w:val="00673082"/>
    <w:rsid w:val="00676E77"/>
    <w:rsid w:val="00677DBE"/>
    <w:rsid w:val="00686BBD"/>
    <w:rsid w:val="00692A48"/>
    <w:rsid w:val="00693F07"/>
    <w:rsid w:val="0069466F"/>
    <w:rsid w:val="006964B5"/>
    <w:rsid w:val="006A02AD"/>
    <w:rsid w:val="006A0C32"/>
    <w:rsid w:val="006A302F"/>
    <w:rsid w:val="006A6B4D"/>
    <w:rsid w:val="006A70F6"/>
    <w:rsid w:val="006A76B5"/>
    <w:rsid w:val="006B4870"/>
    <w:rsid w:val="006B6A38"/>
    <w:rsid w:val="006C0476"/>
    <w:rsid w:val="006C1205"/>
    <w:rsid w:val="006C5D37"/>
    <w:rsid w:val="006C5E33"/>
    <w:rsid w:val="006D11A0"/>
    <w:rsid w:val="006D1885"/>
    <w:rsid w:val="006E2446"/>
    <w:rsid w:val="006E324E"/>
    <w:rsid w:val="006E34FF"/>
    <w:rsid w:val="006E5E67"/>
    <w:rsid w:val="006E62C1"/>
    <w:rsid w:val="006E6C28"/>
    <w:rsid w:val="006F0085"/>
    <w:rsid w:val="006F2744"/>
    <w:rsid w:val="006F314B"/>
    <w:rsid w:val="006F5E13"/>
    <w:rsid w:val="006F6195"/>
    <w:rsid w:val="006F7135"/>
    <w:rsid w:val="00700AE6"/>
    <w:rsid w:val="00703108"/>
    <w:rsid w:val="00721044"/>
    <w:rsid w:val="00724FF9"/>
    <w:rsid w:val="007300DC"/>
    <w:rsid w:val="00731838"/>
    <w:rsid w:val="007363A4"/>
    <w:rsid w:val="007410A9"/>
    <w:rsid w:val="007439E6"/>
    <w:rsid w:val="00744C1F"/>
    <w:rsid w:val="00744F0D"/>
    <w:rsid w:val="00746937"/>
    <w:rsid w:val="00747C75"/>
    <w:rsid w:val="00753D06"/>
    <w:rsid w:val="0076028C"/>
    <w:rsid w:val="00760550"/>
    <w:rsid w:val="00765CC4"/>
    <w:rsid w:val="00774865"/>
    <w:rsid w:val="007841F1"/>
    <w:rsid w:val="0078439E"/>
    <w:rsid w:val="0078598B"/>
    <w:rsid w:val="00785E1D"/>
    <w:rsid w:val="00786175"/>
    <w:rsid w:val="00786E6E"/>
    <w:rsid w:val="00787CEB"/>
    <w:rsid w:val="0079280D"/>
    <w:rsid w:val="0079318C"/>
    <w:rsid w:val="007B08FF"/>
    <w:rsid w:val="007B3063"/>
    <w:rsid w:val="007B4559"/>
    <w:rsid w:val="007B4840"/>
    <w:rsid w:val="007C2125"/>
    <w:rsid w:val="007C229D"/>
    <w:rsid w:val="007C45F0"/>
    <w:rsid w:val="007C6313"/>
    <w:rsid w:val="007D0DF0"/>
    <w:rsid w:val="007D0E29"/>
    <w:rsid w:val="007D16D7"/>
    <w:rsid w:val="007D7795"/>
    <w:rsid w:val="007E3AF1"/>
    <w:rsid w:val="007E5362"/>
    <w:rsid w:val="007E61BD"/>
    <w:rsid w:val="007E6470"/>
    <w:rsid w:val="007E6BD3"/>
    <w:rsid w:val="007E736A"/>
    <w:rsid w:val="007F0E63"/>
    <w:rsid w:val="007F2BCE"/>
    <w:rsid w:val="007F30DC"/>
    <w:rsid w:val="007F6A76"/>
    <w:rsid w:val="007F6B6D"/>
    <w:rsid w:val="008018B2"/>
    <w:rsid w:val="00807BB8"/>
    <w:rsid w:val="008105C2"/>
    <w:rsid w:val="00816FA2"/>
    <w:rsid w:val="00817643"/>
    <w:rsid w:val="0082011E"/>
    <w:rsid w:val="0083013D"/>
    <w:rsid w:val="0083352F"/>
    <w:rsid w:val="008339D8"/>
    <w:rsid w:val="00835DC9"/>
    <w:rsid w:val="00837D51"/>
    <w:rsid w:val="008426F7"/>
    <w:rsid w:val="008455B6"/>
    <w:rsid w:val="0084623C"/>
    <w:rsid w:val="008530CF"/>
    <w:rsid w:val="008550C6"/>
    <w:rsid w:val="008559AA"/>
    <w:rsid w:val="008578D3"/>
    <w:rsid w:val="008600E8"/>
    <w:rsid w:val="008603BF"/>
    <w:rsid w:val="008616FF"/>
    <w:rsid w:val="00861A59"/>
    <w:rsid w:val="00863548"/>
    <w:rsid w:val="00866454"/>
    <w:rsid w:val="00873A28"/>
    <w:rsid w:val="00873BD5"/>
    <w:rsid w:val="00880A07"/>
    <w:rsid w:val="008815FB"/>
    <w:rsid w:val="00882F23"/>
    <w:rsid w:val="008834B3"/>
    <w:rsid w:val="008933E5"/>
    <w:rsid w:val="00893D72"/>
    <w:rsid w:val="00894917"/>
    <w:rsid w:val="008A10E7"/>
    <w:rsid w:val="008A3422"/>
    <w:rsid w:val="008A50C0"/>
    <w:rsid w:val="008A560D"/>
    <w:rsid w:val="008A633C"/>
    <w:rsid w:val="008A68EB"/>
    <w:rsid w:val="008A737F"/>
    <w:rsid w:val="008B04E7"/>
    <w:rsid w:val="008B249F"/>
    <w:rsid w:val="008B2ECE"/>
    <w:rsid w:val="008B3B58"/>
    <w:rsid w:val="008C134F"/>
    <w:rsid w:val="008C1794"/>
    <w:rsid w:val="008C2888"/>
    <w:rsid w:val="008D02FA"/>
    <w:rsid w:val="008D769E"/>
    <w:rsid w:val="008E0DEF"/>
    <w:rsid w:val="008E2126"/>
    <w:rsid w:val="008F0DD9"/>
    <w:rsid w:val="008F4A00"/>
    <w:rsid w:val="008F782B"/>
    <w:rsid w:val="0091024F"/>
    <w:rsid w:val="00910CB6"/>
    <w:rsid w:val="0091115E"/>
    <w:rsid w:val="009126C2"/>
    <w:rsid w:val="00916D98"/>
    <w:rsid w:val="00917DE0"/>
    <w:rsid w:val="00920F73"/>
    <w:rsid w:val="00921310"/>
    <w:rsid w:val="009221C4"/>
    <w:rsid w:val="00923931"/>
    <w:rsid w:val="0094460A"/>
    <w:rsid w:val="00947AF5"/>
    <w:rsid w:val="00952555"/>
    <w:rsid w:val="00960358"/>
    <w:rsid w:val="00961440"/>
    <w:rsid w:val="009648C4"/>
    <w:rsid w:val="00973EEC"/>
    <w:rsid w:val="0097532B"/>
    <w:rsid w:val="00982CEE"/>
    <w:rsid w:val="009878F4"/>
    <w:rsid w:val="00991EE9"/>
    <w:rsid w:val="009A1A52"/>
    <w:rsid w:val="009A6CCB"/>
    <w:rsid w:val="009A741A"/>
    <w:rsid w:val="009B20DD"/>
    <w:rsid w:val="009C6FED"/>
    <w:rsid w:val="009E2B94"/>
    <w:rsid w:val="009E3F46"/>
    <w:rsid w:val="009E6C36"/>
    <w:rsid w:val="009E76AC"/>
    <w:rsid w:val="009F4711"/>
    <w:rsid w:val="009F5AA2"/>
    <w:rsid w:val="00A000D2"/>
    <w:rsid w:val="00A01A63"/>
    <w:rsid w:val="00A2314C"/>
    <w:rsid w:val="00A2336A"/>
    <w:rsid w:val="00A3351A"/>
    <w:rsid w:val="00A45299"/>
    <w:rsid w:val="00A50877"/>
    <w:rsid w:val="00A52FB3"/>
    <w:rsid w:val="00A6390A"/>
    <w:rsid w:val="00A66C63"/>
    <w:rsid w:val="00A67D67"/>
    <w:rsid w:val="00A73BCA"/>
    <w:rsid w:val="00A8411E"/>
    <w:rsid w:val="00A84F3D"/>
    <w:rsid w:val="00A934DF"/>
    <w:rsid w:val="00A955A6"/>
    <w:rsid w:val="00AA127F"/>
    <w:rsid w:val="00AA1617"/>
    <w:rsid w:val="00AA2061"/>
    <w:rsid w:val="00AA48D5"/>
    <w:rsid w:val="00AB1CE4"/>
    <w:rsid w:val="00AB4716"/>
    <w:rsid w:val="00AC2095"/>
    <w:rsid w:val="00AC7DB7"/>
    <w:rsid w:val="00AD04FE"/>
    <w:rsid w:val="00AD07AF"/>
    <w:rsid w:val="00AD2790"/>
    <w:rsid w:val="00AD79B7"/>
    <w:rsid w:val="00AE03A2"/>
    <w:rsid w:val="00AE2EE5"/>
    <w:rsid w:val="00B066A4"/>
    <w:rsid w:val="00B148E8"/>
    <w:rsid w:val="00B238ED"/>
    <w:rsid w:val="00B245CE"/>
    <w:rsid w:val="00B26801"/>
    <w:rsid w:val="00B26C3F"/>
    <w:rsid w:val="00B31FF1"/>
    <w:rsid w:val="00B42C06"/>
    <w:rsid w:val="00B44E4E"/>
    <w:rsid w:val="00B46BA9"/>
    <w:rsid w:val="00B52821"/>
    <w:rsid w:val="00B54BF4"/>
    <w:rsid w:val="00B6051E"/>
    <w:rsid w:val="00B669F7"/>
    <w:rsid w:val="00B76C17"/>
    <w:rsid w:val="00B807BF"/>
    <w:rsid w:val="00B84399"/>
    <w:rsid w:val="00B84EE8"/>
    <w:rsid w:val="00B85610"/>
    <w:rsid w:val="00B866FE"/>
    <w:rsid w:val="00B97C5D"/>
    <w:rsid w:val="00BA3173"/>
    <w:rsid w:val="00BA517B"/>
    <w:rsid w:val="00BA72F4"/>
    <w:rsid w:val="00BB2C83"/>
    <w:rsid w:val="00BB35BB"/>
    <w:rsid w:val="00BB646E"/>
    <w:rsid w:val="00BC3587"/>
    <w:rsid w:val="00BD1E64"/>
    <w:rsid w:val="00BE13B9"/>
    <w:rsid w:val="00BF1DFC"/>
    <w:rsid w:val="00C002B7"/>
    <w:rsid w:val="00C013AE"/>
    <w:rsid w:val="00C03FFF"/>
    <w:rsid w:val="00C110EE"/>
    <w:rsid w:val="00C1733E"/>
    <w:rsid w:val="00C2112C"/>
    <w:rsid w:val="00C21EB0"/>
    <w:rsid w:val="00C43A3F"/>
    <w:rsid w:val="00C52C1E"/>
    <w:rsid w:val="00C541E3"/>
    <w:rsid w:val="00C55638"/>
    <w:rsid w:val="00C607A5"/>
    <w:rsid w:val="00C629B0"/>
    <w:rsid w:val="00C6534D"/>
    <w:rsid w:val="00C67C7C"/>
    <w:rsid w:val="00C76EFA"/>
    <w:rsid w:val="00C76F3A"/>
    <w:rsid w:val="00C77378"/>
    <w:rsid w:val="00C77D0F"/>
    <w:rsid w:val="00C82EAD"/>
    <w:rsid w:val="00C86B79"/>
    <w:rsid w:val="00C87552"/>
    <w:rsid w:val="00C91779"/>
    <w:rsid w:val="00C95D49"/>
    <w:rsid w:val="00CA237F"/>
    <w:rsid w:val="00CA73C5"/>
    <w:rsid w:val="00CB7677"/>
    <w:rsid w:val="00CB7CA5"/>
    <w:rsid w:val="00CC008F"/>
    <w:rsid w:val="00CC30D8"/>
    <w:rsid w:val="00CD1E85"/>
    <w:rsid w:val="00CE1C86"/>
    <w:rsid w:val="00CE6061"/>
    <w:rsid w:val="00CE7FF3"/>
    <w:rsid w:val="00CF3040"/>
    <w:rsid w:val="00CF53FE"/>
    <w:rsid w:val="00D00237"/>
    <w:rsid w:val="00D00D7A"/>
    <w:rsid w:val="00D01928"/>
    <w:rsid w:val="00D032F3"/>
    <w:rsid w:val="00D051A7"/>
    <w:rsid w:val="00D14063"/>
    <w:rsid w:val="00D201C2"/>
    <w:rsid w:val="00D20E54"/>
    <w:rsid w:val="00D2184D"/>
    <w:rsid w:val="00D232C4"/>
    <w:rsid w:val="00D30026"/>
    <w:rsid w:val="00D34B03"/>
    <w:rsid w:val="00D44931"/>
    <w:rsid w:val="00D44F84"/>
    <w:rsid w:val="00D45C38"/>
    <w:rsid w:val="00D47A86"/>
    <w:rsid w:val="00D50620"/>
    <w:rsid w:val="00D66328"/>
    <w:rsid w:val="00D76FC4"/>
    <w:rsid w:val="00D81718"/>
    <w:rsid w:val="00D8713E"/>
    <w:rsid w:val="00D93128"/>
    <w:rsid w:val="00DA1597"/>
    <w:rsid w:val="00DA2563"/>
    <w:rsid w:val="00DA2E6C"/>
    <w:rsid w:val="00DA44AE"/>
    <w:rsid w:val="00DA5C86"/>
    <w:rsid w:val="00DA7D72"/>
    <w:rsid w:val="00DB036D"/>
    <w:rsid w:val="00DB252A"/>
    <w:rsid w:val="00DB3B63"/>
    <w:rsid w:val="00DB3FF8"/>
    <w:rsid w:val="00DB4DC5"/>
    <w:rsid w:val="00DB7CF0"/>
    <w:rsid w:val="00DC0BEC"/>
    <w:rsid w:val="00DC3158"/>
    <w:rsid w:val="00DC7AE6"/>
    <w:rsid w:val="00DD071A"/>
    <w:rsid w:val="00DE2AE9"/>
    <w:rsid w:val="00DF60CC"/>
    <w:rsid w:val="00E034C0"/>
    <w:rsid w:val="00E035CE"/>
    <w:rsid w:val="00E049EE"/>
    <w:rsid w:val="00E24BF4"/>
    <w:rsid w:val="00E27404"/>
    <w:rsid w:val="00E31B80"/>
    <w:rsid w:val="00E31F92"/>
    <w:rsid w:val="00E3661C"/>
    <w:rsid w:val="00E40263"/>
    <w:rsid w:val="00E52CED"/>
    <w:rsid w:val="00E52EC2"/>
    <w:rsid w:val="00E53C32"/>
    <w:rsid w:val="00E54847"/>
    <w:rsid w:val="00E615E2"/>
    <w:rsid w:val="00E70D14"/>
    <w:rsid w:val="00E75198"/>
    <w:rsid w:val="00E764DF"/>
    <w:rsid w:val="00E77EDE"/>
    <w:rsid w:val="00E90077"/>
    <w:rsid w:val="00E9092C"/>
    <w:rsid w:val="00E90E7C"/>
    <w:rsid w:val="00E97595"/>
    <w:rsid w:val="00EA462D"/>
    <w:rsid w:val="00EA54C9"/>
    <w:rsid w:val="00EB47EB"/>
    <w:rsid w:val="00EB5DF0"/>
    <w:rsid w:val="00ED3429"/>
    <w:rsid w:val="00EE05EA"/>
    <w:rsid w:val="00EE7E64"/>
    <w:rsid w:val="00F00F16"/>
    <w:rsid w:val="00F02C41"/>
    <w:rsid w:val="00F030D1"/>
    <w:rsid w:val="00F06FBF"/>
    <w:rsid w:val="00F07C34"/>
    <w:rsid w:val="00F12A14"/>
    <w:rsid w:val="00F20502"/>
    <w:rsid w:val="00F22B42"/>
    <w:rsid w:val="00F251DE"/>
    <w:rsid w:val="00F319E5"/>
    <w:rsid w:val="00F37387"/>
    <w:rsid w:val="00F3744F"/>
    <w:rsid w:val="00F4155F"/>
    <w:rsid w:val="00F560D4"/>
    <w:rsid w:val="00F57756"/>
    <w:rsid w:val="00F60FB7"/>
    <w:rsid w:val="00F6437E"/>
    <w:rsid w:val="00F72270"/>
    <w:rsid w:val="00F754BF"/>
    <w:rsid w:val="00F77F38"/>
    <w:rsid w:val="00F81AC1"/>
    <w:rsid w:val="00F8433F"/>
    <w:rsid w:val="00F84F1D"/>
    <w:rsid w:val="00F876F7"/>
    <w:rsid w:val="00F946F3"/>
    <w:rsid w:val="00F972F4"/>
    <w:rsid w:val="00FA099B"/>
    <w:rsid w:val="00FA1F24"/>
    <w:rsid w:val="00FA4A33"/>
    <w:rsid w:val="00FA5D36"/>
    <w:rsid w:val="00FB14E6"/>
    <w:rsid w:val="00FB3E3B"/>
    <w:rsid w:val="00FB45C9"/>
    <w:rsid w:val="00FC4EE2"/>
    <w:rsid w:val="00FC7BB6"/>
    <w:rsid w:val="00FD3B03"/>
    <w:rsid w:val="00FD5697"/>
    <w:rsid w:val="00FE146E"/>
    <w:rsid w:val="00FE2601"/>
    <w:rsid w:val="00FE30C1"/>
    <w:rsid w:val="00FF02FF"/>
    <w:rsid w:val="00FF2983"/>
    <w:rsid w:val="00FF2E14"/>
    <w:rsid w:val="00FF489C"/>
    <w:rsid w:val="00FF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6B837A"/>
  <w15:docId w15:val="{2893DF5E-A540-421E-AAEA-AB2C44072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658E"/>
  </w:style>
  <w:style w:type="paragraph" w:styleId="Heading1">
    <w:name w:val="heading 1"/>
    <w:basedOn w:val="Normal"/>
    <w:next w:val="Normal"/>
    <w:link w:val="Heading1Char"/>
    <w:uiPriority w:val="9"/>
    <w:qFormat/>
    <w:rsid w:val="001001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2A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046D9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30D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0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91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F09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2F09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F0910"/>
    <w:pPr>
      <w:ind w:left="720"/>
      <w:contextualSpacing/>
    </w:pPr>
    <w:rPr>
      <w:rFonts w:ascii="Calibri" w:eastAsia="Calibri" w:hAnsi="Calibri" w:cs="Calibri"/>
      <w:lang w:eastAsia="en-US"/>
    </w:rPr>
  </w:style>
  <w:style w:type="paragraph" w:customStyle="1" w:styleId="Standard">
    <w:name w:val="Standard"/>
    <w:rsid w:val="002F0910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  <w:style w:type="character" w:styleId="PlaceholderText">
    <w:name w:val="Placeholder Text"/>
    <w:basedOn w:val="DefaultParagraphFont"/>
    <w:uiPriority w:val="99"/>
    <w:semiHidden/>
    <w:rsid w:val="0076028C"/>
    <w:rPr>
      <w:color w:val="808080"/>
    </w:rPr>
  </w:style>
  <w:style w:type="character" w:styleId="Emphasis">
    <w:name w:val="Emphasis"/>
    <w:basedOn w:val="DefaultParagraphFont"/>
    <w:uiPriority w:val="20"/>
    <w:qFormat/>
    <w:rsid w:val="00D81718"/>
    <w:rPr>
      <w:i/>
      <w:iCs/>
    </w:rPr>
  </w:style>
  <w:style w:type="paragraph" w:styleId="NormalWeb">
    <w:name w:val="Normal (Web)"/>
    <w:basedOn w:val="Normal"/>
    <w:uiPriority w:val="99"/>
    <w:unhideWhenUsed/>
    <w:rsid w:val="009E7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50AE6"/>
    <w:rPr>
      <w:color w:val="0000FF" w:themeColor="hyperlink"/>
      <w:u w:val="single"/>
    </w:rPr>
  </w:style>
  <w:style w:type="paragraph" w:customStyle="1" w:styleId="mb-25">
    <w:name w:val="mb-2.5"/>
    <w:basedOn w:val="Normal"/>
    <w:rsid w:val="00A95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references0">
    <w:name w:val="references"/>
    <w:rsid w:val="00A955A6"/>
    <w:pPr>
      <w:numPr>
        <w:numId w:val="1"/>
      </w:numPr>
      <w:spacing w:after="50" w:line="180" w:lineRule="exact"/>
      <w:jc w:val="both"/>
    </w:pPr>
    <w:rPr>
      <w:rFonts w:ascii="Times New Roman" w:eastAsia="MS Mincho" w:hAnsi="Times New Roman" w:cs="Times New Roman"/>
      <w:noProof/>
      <w:sz w:val="16"/>
      <w:szCs w:val="16"/>
      <w:lang w:val="en-US" w:eastAsia="en-US"/>
    </w:rPr>
  </w:style>
  <w:style w:type="character" w:styleId="Strong">
    <w:name w:val="Strong"/>
    <w:uiPriority w:val="22"/>
    <w:qFormat/>
    <w:rsid w:val="00FB45C9"/>
    <w:rPr>
      <w:rFonts w:ascii="Times New Roman" w:hAnsi="Times New Roman" w:cs="Times New Roman" w:hint="default"/>
      <w:b/>
      <w:bCs/>
      <w:lang w:val="en-US"/>
    </w:rPr>
  </w:style>
  <w:style w:type="paragraph" w:styleId="NoSpacing">
    <w:name w:val="No Spacing"/>
    <w:link w:val="NoSpacingChar"/>
    <w:uiPriority w:val="1"/>
    <w:qFormat/>
    <w:rsid w:val="00FB45C9"/>
    <w:pPr>
      <w:spacing w:after="0" w:line="240" w:lineRule="auto"/>
    </w:pPr>
    <w:rPr>
      <w:rFonts w:ascii="Calibri" w:eastAsia="Calibri" w:hAnsi="Calibri" w:cs="Calibri"/>
      <w:color w:val="000000"/>
      <w:u w:color="000000"/>
      <w:lang w:val="en-US" w:eastAsia="en-US"/>
    </w:rPr>
  </w:style>
  <w:style w:type="paragraph" w:customStyle="1" w:styleId="Body">
    <w:name w:val="Body"/>
    <w:rsid w:val="00FB45C9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B45C9"/>
    <w:rPr>
      <w:rFonts w:ascii="Calibri" w:eastAsia="Calibri" w:hAnsi="Calibri" w:cs="Calibri"/>
      <w:color w:val="000000"/>
      <w:u w:color="000000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0317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7DC"/>
  </w:style>
  <w:style w:type="paragraph" w:styleId="Footer">
    <w:name w:val="footer"/>
    <w:basedOn w:val="Normal"/>
    <w:link w:val="FooterChar"/>
    <w:uiPriority w:val="99"/>
    <w:unhideWhenUsed/>
    <w:rsid w:val="000317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7DC"/>
  </w:style>
  <w:style w:type="paragraph" w:customStyle="1" w:styleId="IEEETitle">
    <w:name w:val="IEEE Title"/>
    <w:basedOn w:val="Normal"/>
    <w:next w:val="Normal"/>
    <w:rsid w:val="003A6FD2"/>
    <w:pPr>
      <w:adjustRightInd w:val="0"/>
      <w:snapToGrid w:val="0"/>
      <w:spacing w:after="0" w:line="240" w:lineRule="auto"/>
      <w:jc w:val="center"/>
    </w:pPr>
    <w:rPr>
      <w:rFonts w:ascii="Times New Roman" w:eastAsia="SimSun" w:hAnsi="Times New Roman" w:cs="Times New Roman"/>
      <w:sz w:val="48"/>
      <w:szCs w:val="24"/>
      <w:lang w:val="en-AU" w:eastAsia="zh-CN"/>
    </w:rPr>
  </w:style>
  <w:style w:type="paragraph" w:customStyle="1" w:styleId="Affiliation">
    <w:name w:val="Affiliation"/>
    <w:rsid w:val="003A6FD2"/>
    <w:pPr>
      <w:spacing w:after="0" w:line="240" w:lineRule="auto"/>
      <w:jc w:val="center"/>
    </w:pPr>
    <w:rPr>
      <w:rFonts w:ascii="Times New Roman" w:eastAsia="SimSun" w:hAnsi="Times New Roman" w:cs="Times New Roman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rsid w:val="00693F07"/>
    <w:pPr>
      <w:spacing w:after="120"/>
    </w:pPr>
    <w:rPr>
      <w:rFonts w:ascii="Calibri" w:eastAsia="Times New Roman" w:hAnsi="Calibri" w:cs="Shruti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693F07"/>
    <w:rPr>
      <w:rFonts w:ascii="Calibri" w:eastAsia="Times New Roman" w:hAnsi="Calibri" w:cs="Shruti"/>
      <w:lang w:val="en-US" w:eastAsia="en-US"/>
    </w:rPr>
  </w:style>
  <w:style w:type="paragraph" w:customStyle="1" w:styleId="IEEEHeading2">
    <w:name w:val="IEEE Heading 2"/>
    <w:basedOn w:val="Normal"/>
    <w:next w:val="IEEEParagraph"/>
    <w:rsid w:val="00693F07"/>
    <w:pPr>
      <w:numPr>
        <w:numId w:val="3"/>
      </w:numPr>
      <w:adjustRightInd w:val="0"/>
      <w:snapToGrid w:val="0"/>
      <w:spacing w:before="150" w:after="60" w:line="240" w:lineRule="auto"/>
    </w:pPr>
    <w:rPr>
      <w:rFonts w:ascii="Times New Roman" w:eastAsia="SimSun" w:hAnsi="Times New Roman" w:cs="Times New Roman"/>
      <w:i/>
      <w:sz w:val="20"/>
      <w:szCs w:val="24"/>
      <w:lang w:val="en-AU" w:eastAsia="zh-CN"/>
    </w:rPr>
  </w:style>
  <w:style w:type="paragraph" w:customStyle="1" w:styleId="IEEEParagraph">
    <w:name w:val="IEEE Paragraph"/>
    <w:basedOn w:val="Normal"/>
    <w:link w:val="IEEEParagraphChar"/>
    <w:rsid w:val="00693F07"/>
    <w:pPr>
      <w:adjustRightInd w:val="0"/>
      <w:snapToGrid w:val="0"/>
      <w:spacing w:after="0" w:line="240" w:lineRule="auto"/>
      <w:ind w:firstLine="216"/>
      <w:jc w:val="both"/>
    </w:pPr>
    <w:rPr>
      <w:rFonts w:ascii="Times New Roman" w:eastAsia="SimSun" w:hAnsi="Times New Roman" w:cs="Times New Roman"/>
      <w:sz w:val="20"/>
      <w:szCs w:val="24"/>
      <w:lang w:val="en-AU" w:eastAsia="zh-CN"/>
    </w:rPr>
  </w:style>
  <w:style w:type="paragraph" w:customStyle="1" w:styleId="IEEETableCell">
    <w:name w:val="IEEE Table Cell"/>
    <w:basedOn w:val="IEEEParagraph"/>
    <w:rsid w:val="00693F07"/>
    <w:pPr>
      <w:ind w:firstLine="0"/>
      <w:jc w:val="left"/>
    </w:pPr>
    <w:rPr>
      <w:sz w:val="18"/>
    </w:rPr>
  </w:style>
  <w:style w:type="paragraph" w:customStyle="1" w:styleId="IEEEHeading3">
    <w:name w:val="IEEE Heading 3"/>
    <w:basedOn w:val="Normal"/>
    <w:next w:val="IEEEParagraph"/>
    <w:link w:val="IEEEHeading3Char"/>
    <w:rsid w:val="00693F07"/>
    <w:pPr>
      <w:numPr>
        <w:numId w:val="2"/>
      </w:numPr>
      <w:adjustRightInd w:val="0"/>
      <w:snapToGrid w:val="0"/>
      <w:spacing w:before="120" w:after="60" w:line="240" w:lineRule="auto"/>
      <w:ind w:firstLine="216"/>
      <w:jc w:val="both"/>
    </w:pPr>
    <w:rPr>
      <w:rFonts w:ascii="Times New Roman" w:eastAsia="SimSun" w:hAnsi="Times New Roman" w:cs="Times New Roman"/>
      <w:i/>
      <w:sz w:val="20"/>
      <w:szCs w:val="24"/>
      <w:lang w:val="en-AU" w:eastAsia="zh-CN"/>
    </w:rPr>
  </w:style>
  <w:style w:type="paragraph" w:customStyle="1" w:styleId="IEEETableCaption">
    <w:name w:val="IEEE Table Caption"/>
    <w:basedOn w:val="Normal"/>
    <w:next w:val="IEEEParagraph"/>
    <w:rsid w:val="00693F07"/>
    <w:pPr>
      <w:spacing w:before="120" w:after="120" w:line="240" w:lineRule="auto"/>
      <w:jc w:val="center"/>
    </w:pPr>
    <w:rPr>
      <w:rFonts w:ascii="Times New Roman" w:eastAsia="SimSun" w:hAnsi="Times New Roman" w:cs="Times New Roman"/>
      <w:smallCaps/>
      <w:sz w:val="16"/>
      <w:szCs w:val="24"/>
      <w:lang w:val="en-AU" w:eastAsia="zh-CN"/>
    </w:rPr>
  </w:style>
  <w:style w:type="character" w:customStyle="1" w:styleId="IEEEParagraphChar">
    <w:name w:val="IEEE Paragraph Char"/>
    <w:link w:val="IEEEParagraph"/>
    <w:rsid w:val="00693F07"/>
    <w:rPr>
      <w:rFonts w:ascii="Times New Roman" w:eastAsia="SimSun" w:hAnsi="Times New Roman" w:cs="Times New Roman"/>
      <w:sz w:val="20"/>
      <w:szCs w:val="24"/>
      <w:lang w:val="en-AU" w:eastAsia="zh-CN"/>
    </w:rPr>
  </w:style>
  <w:style w:type="numbering" w:customStyle="1" w:styleId="IEEEBullet1">
    <w:name w:val="IEEE Bullet 1"/>
    <w:basedOn w:val="NoList"/>
    <w:rsid w:val="00693F07"/>
    <w:pPr>
      <w:numPr>
        <w:numId w:val="4"/>
      </w:numPr>
    </w:pPr>
  </w:style>
  <w:style w:type="character" w:customStyle="1" w:styleId="IEEEHeading3Char">
    <w:name w:val="IEEE Heading 3 Char"/>
    <w:link w:val="IEEEHeading3"/>
    <w:rsid w:val="00693F07"/>
    <w:rPr>
      <w:rFonts w:ascii="Times New Roman" w:eastAsia="SimSun" w:hAnsi="Times New Roman" w:cs="Times New Roman"/>
      <w:i/>
      <w:sz w:val="20"/>
      <w:szCs w:val="24"/>
      <w:lang w:val="en-AU" w:eastAsia="zh-CN"/>
    </w:rPr>
  </w:style>
  <w:style w:type="paragraph" w:customStyle="1" w:styleId="IEEEFigure">
    <w:name w:val="IEEE Figure"/>
    <w:basedOn w:val="Normal"/>
    <w:next w:val="Normal"/>
    <w:rsid w:val="00693F07"/>
    <w:pPr>
      <w:spacing w:after="0" w:line="240" w:lineRule="auto"/>
      <w:jc w:val="center"/>
    </w:pPr>
    <w:rPr>
      <w:rFonts w:ascii="Times New Roman" w:eastAsia="SimSun" w:hAnsi="Times New Roman" w:cs="Times New Roman"/>
      <w:sz w:val="24"/>
      <w:szCs w:val="24"/>
      <w:lang w:val="en-AU" w:eastAsia="zh-CN"/>
    </w:rPr>
  </w:style>
  <w:style w:type="paragraph" w:customStyle="1" w:styleId="IEEEFigureCaptionMulti-Lines">
    <w:name w:val="IEEE Figure Caption Multi-Lines"/>
    <w:basedOn w:val="Normal"/>
    <w:next w:val="IEEEParagraph"/>
    <w:rsid w:val="00693F07"/>
    <w:pPr>
      <w:spacing w:before="120" w:after="120" w:line="240" w:lineRule="auto"/>
      <w:jc w:val="both"/>
    </w:pPr>
    <w:rPr>
      <w:rFonts w:ascii="Times New Roman" w:eastAsia="SimSun" w:hAnsi="Times New Roman" w:cs="Times New Roman"/>
      <w:sz w:val="16"/>
      <w:szCs w:val="24"/>
      <w:lang w:val="en-AU" w:eastAsia="zh-CN"/>
    </w:rPr>
  </w:style>
  <w:style w:type="paragraph" w:customStyle="1" w:styleId="References">
    <w:name w:val="References"/>
    <w:basedOn w:val="Normal"/>
    <w:rsid w:val="00693F07"/>
    <w:pPr>
      <w:numPr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339D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Mangal"/>
      <w:vanish/>
      <w:sz w:val="16"/>
      <w:szCs w:val="14"/>
      <w:lang w:val="en-US" w:eastAsia="en-US" w:bidi="hi-IN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339D8"/>
    <w:rPr>
      <w:rFonts w:ascii="Arial" w:eastAsia="Times New Roman" w:hAnsi="Arial" w:cs="Mangal"/>
      <w:vanish/>
      <w:sz w:val="16"/>
      <w:szCs w:val="14"/>
      <w:lang w:val="en-US" w:eastAsia="en-US" w:bidi="hi-I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339D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Mangal"/>
      <w:vanish/>
      <w:sz w:val="16"/>
      <w:szCs w:val="14"/>
      <w:lang w:val="en-US" w:eastAsia="en-US" w:bidi="hi-IN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339D8"/>
    <w:rPr>
      <w:rFonts w:ascii="Arial" w:eastAsia="Times New Roman" w:hAnsi="Arial" w:cs="Mangal"/>
      <w:vanish/>
      <w:sz w:val="16"/>
      <w:szCs w:val="14"/>
      <w:lang w:val="en-US" w:eastAsia="en-US" w:bidi="hi-IN"/>
    </w:rPr>
  </w:style>
  <w:style w:type="paragraph" w:customStyle="1" w:styleId="TableParagraph">
    <w:name w:val="Table Paragraph"/>
    <w:basedOn w:val="Normal"/>
    <w:uiPriority w:val="1"/>
    <w:qFormat/>
    <w:rsid w:val="00E049EE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046D9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D04F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001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92A4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692A48"/>
    <w:pPr>
      <w:spacing w:line="240" w:lineRule="auto"/>
    </w:pPr>
    <w:rPr>
      <w:rFonts w:ascii="Arial" w:eastAsia="Arial" w:hAnsi="Arial" w:cs="Mangal"/>
      <w:i/>
      <w:iCs/>
      <w:color w:val="1F497D" w:themeColor="text2"/>
      <w:sz w:val="18"/>
      <w:szCs w:val="16"/>
      <w:lang w:val="en-US" w:bidi="hi-IN"/>
    </w:rPr>
  </w:style>
  <w:style w:type="character" w:customStyle="1" w:styleId="adr">
    <w:name w:val="adr"/>
    <w:basedOn w:val="DefaultParagraphFont"/>
    <w:rsid w:val="00F4155F"/>
  </w:style>
  <w:style w:type="table" w:styleId="GridTable4-Accent5">
    <w:name w:val="Grid Table 4 Accent 5"/>
    <w:basedOn w:val="TableNormal"/>
    <w:uiPriority w:val="49"/>
    <w:rsid w:val="005C666F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4">
    <w:name w:val="Grid Table 4 Accent 4"/>
    <w:basedOn w:val="TableNormal"/>
    <w:uiPriority w:val="49"/>
    <w:rsid w:val="005C666F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styleId="FootnoteReference">
    <w:name w:val="footnote reference"/>
    <w:uiPriority w:val="99"/>
    <w:semiHidden/>
    <w:unhideWhenUsed/>
    <w:rsid w:val="00FF2E14"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sid w:val="00FF2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2E14"/>
    <w:rPr>
      <w:rFonts w:ascii="Times New Roman" w:eastAsia="Times New Roman" w:hAnsi="Times New Roman" w:cs="Times New Roman"/>
      <w:sz w:val="20"/>
      <w:szCs w:val="20"/>
    </w:rPr>
  </w:style>
  <w:style w:type="table" w:styleId="GridTable4-Accent6">
    <w:name w:val="Grid Table 4 Accent 6"/>
    <w:basedOn w:val="TableNormal"/>
    <w:uiPriority w:val="49"/>
    <w:rsid w:val="00FE2601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-Accent5">
    <w:name w:val="Grid Table 5 Dark Accent 5"/>
    <w:basedOn w:val="TableNormal"/>
    <w:uiPriority w:val="50"/>
    <w:rsid w:val="00FE260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9Char">
    <w:name w:val="Heading 9 Char"/>
    <w:basedOn w:val="DefaultParagraphFont"/>
    <w:link w:val="Heading9"/>
    <w:uiPriority w:val="9"/>
    <w:semiHidden/>
    <w:rsid w:val="00CC30D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GridTable5Dark-Accent4">
    <w:name w:val="Grid Table 5 Dark Accent 4"/>
    <w:basedOn w:val="TableNormal"/>
    <w:uiPriority w:val="50"/>
    <w:rsid w:val="00604E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3">
    <w:name w:val="Grid Table 5 Dark Accent 3"/>
    <w:basedOn w:val="TableNormal"/>
    <w:uiPriority w:val="50"/>
    <w:rsid w:val="00604E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2">
    <w:name w:val="Grid Table 5 Dark Accent 2"/>
    <w:basedOn w:val="TableNormal"/>
    <w:uiPriority w:val="50"/>
    <w:rsid w:val="00604E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6">
    <w:name w:val="Grid Table 5 Dark Accent 6"/>
    <w:basedOn w:val="TableNormal"/>
    <w:uiPriority w:val="50"/>
    <w:rsid w:val="00604E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5Dark-Accent1">
    <w:name w:val="Grid Table 5 Dark Accent 1"/>
    <w:basedOn w:val="TableNormal"/>
    <w:uiPriority w:val="50"/>
    <w:rsid w:val="00604E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9126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067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17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8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17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33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31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8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202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413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9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3027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8188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5018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1263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11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4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5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48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ijact.com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creativecommons.org/licenses/by-nc/4.0/" TargetMode="External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vijact.com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vijact.com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ISSN: 2583-7605 (Online) www.ijsrmst.com                                                                                                                                                          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DFC989-B2DF-4A85-9E02-0DD5568E6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www.nijms.com</vt:lpstr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www.nijms.com</dc:title>
  <dc:creator>user</dc:creator>
  <cp:lastModifiedBy>DELL</cp:lastModifiedBy>
  <cp:revision>2</cp:revision>
  <cp:lastPrinted>2026-01-21T17:10:00Z</cp:lastPrinted>
  <dcterms:created xsi:type="dcterms:W3CDTF">2026-05-14T08:44:00Z</dcterms:created>
  <dcterms:modified xsi:type="dcterms:W3CDTF">2026-05-14T08:44:00Z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b201a212a83b7aec663180afc0d3c891c4be1ded6c2780b1ba79d89a75d7fc6a</vt:lpwstr>
  </property>
</Properties>
</file>